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FECA8B" w14:textId="77777777" w:rsidR="001571A5" w:rsidRDefault="001571A5" w:rsidP="001571A5">
      <w:pPr>
        <w:pStyle w:val="BodyText"/>
        <w:numPr>
          <w:ilvl w:val="0"/>
          <w:numId w:val="4"/>
        </w:numPr>
        <w:rPr>
          <w:b/>
        </w:rPr>
      </w:pPr>
      <w:r>
        <w:rPr>
          <w:b/>
        </w:rPr>
        <w:t>PURPOSE</w:t>
      </w:r>
    </w:p>
    <w:p w14:paraId="46AD0B64" w14:textId="77777777" w:rsidR="001571A5" w:rsidRDefault="001571A5" w:rsidP="001571A5">
      <w:pPr>
        <w:pStyle w:val="BodyText"/>
        <w:ind w:left="720"/>
      </w:pPr>
    </w:p>
    <w:p w14:paraId="779ACD72" w14:textId="77777777" w:rsidR="001571A5" w:rsidRPr="00105DAD" w:rsidRDefault="001571A5" w:rsidP="001571A5">
      <w:pPr>
        <w:pStyle w:val="BodyText"/>
        <w:ind w:left="720"/>
      </w:pPr>
      <w:r w:rsidRPr="00105DAD">
        <w:t xml:space="preserve">The purpose of this document is </w:t>
      </w:r>
      <w:r>
        <w:t xml:space="preserve">to record the source files and function definitions for the Sparrow Link Python API. </w:t>
      </w:r>
    </w:p>
    <w:p w14:paraId="08C8919E" w14:textId="77777777" w:rsidR="001571A5" w:rsidRDefault="001571A5" w:rsidP="001571A5">
      <w:pPr>
        <w:pStyle w:val="BodyText"/>
        <w:ind w:left="720"/>
        <w:rPr>
          <w:b/>
        </w:rPr>
      </w:pPr>
    </w:p>
    <w:p w14:paraId="11870FFA" w14:textId="77777777" w:rsidR="001571A5" w:rsidRDefault="001571A5" w:rsidP="001571A5">
      <w:pPr>
        <w:pStyle w:val="BodyText"/>
        <w:numPr>
          <w:ilvl w:val="0"/>
          <w:numId w:val="4"/>
        </w:numPr>
        <w:rPr>
          <w:b/>
        </w:rPr>
      </w:pPr>
      <w:r>
        <w:rPr>
          <w:b/>
        </w:rPr>
        <w:t>SCOPE</w:t>
      </w:r>
    </w:p>
    <w:p w14:paraId="057C986E" w14:textId="77777777" w:rsidR="001571A5" w:rsidRDefault="001571A5" w:rsidP="001571A5">
      <w:pPr>
        <w:pStyle w:val="BodyText"/>
        <w:ind w:left="720"/>
      </w:pPr>
    </w:p>
    <w:p w14:paraId="17F066B1" w14:textId="77777777" w:rsidR="001571A5" w:rsidRPr="00105DAD" w:rsidRDefault="001571A5" w:rsidP="001571A5">
      <w:pPr>
        <w:pStyle w:val="BodyText"/>
        <w:ind w:left="720"/>
      </w:pPr>
      <w:r>
        <w:t xml:space="preserve">The scope of this record contains the version history for each version of released API source files. For detailed release notes, see the information in the version history table below. </w:t>
      </w:r>
    </w:p>
    <w:p w14:paraId="7CA046A6" w14:textId="77777777" w:rsidR="001571A5" w:rsidRDefault="001571A5" w:rsidP="001571A5">
      <w:pPr>
        <w:pStyle w:val="BodyText"/>
        <w:ind w:left="720"/>
        <w:rPr>
          <w:b/>
        </w:rPr>
      </w:pPr>
    </w:p>
    <w:p w14:paraId="2BC350E8" w14:textId="77777777" w:rsidR="001571A5" w:rsidRDefault="001571A5" w:rsidP="001571A5">
      <w:pPr>
        <w:pStyle w:val="BodyText"/>
        <w:numPr>
          <w:ilvl w:val="0"/>
          <w:numId w:val="4"/>
        </w:numPr>
        <w:rPr>
          <w:b/>
        </w:rPr>
      </w:pPr>
      <w:r>
        <w:rPr>
          <w:b/>
        </w:rPr>
        <w:t>REFERENCE DOCUMENTS</w:t>
      </w:r>
    </w:p>
    <w:p w14:paraId="7F039ED5" w14:textId="77777777" w:rsidR="001571A5" w:rsidRPr="00C867A7" w:rsidRDefault="001571A5" w:rsidP="001571A5">
      <w:pPr>
        <w:pStyle w:val="BodyText"/>
        <w:ind w:left="720"/>
        <w:rPr>
          <w:bCs/>
        </w:rPr>
      </w:pPr>
      <w:r w:rsidRPr="00C867A7">
        <w:rPr>
          <w:bCs/>
        </w:rPr>
        <w:t xml:space="preserve">PDPROJ-12 Sparrow Link Project </w:t>
      </w:r>
    </w:p>
    <w:p w14:paraId="48F14751" w14:textId="77777777" w:rsidR="001571A5" w:rsidRPr="00C867A7" w:rsidRDefault="001571A5" w:rsidP="001571A5">
      <w:pPr>
        <w:pStyle w:val="BodyText"/>
        <w:ind w:left="720"/>
        <w:rPr>
          <w:bCs/>
        </w:rPr>
      </w:pPr>
      <w:r w:rsidRPr="00C867A7">
        <w:rPr>
          <w:bCs/>
        </w:rPr>
        <w:t>PLAN-044 Sparrow Link Project Plan</w:t>
      </w:r>
    </w:p>
    <w:p w14:paraId="6B49C4AA" w14:textId="77777777" w:rsidR="001571A5" w:rsidRPr="00C867A7" w:rsidRDefault="001571A5" w:rsidP="001571A5">
      <w:pPr>
        <w:pStyle w:val="BodyText"/>
        <w:ind w:left="720"/>
        <w:rPr>
          <w:bCs/>
        </w:rPr>
      </w:pPr>
      <w:r>
        <w:rPr>
          <w:bCs/>
        </w:rPr>
        <w:t xml:space="preserve">PLAN-053 Sparrow Link Firmware Development Plan </w:t>
      </w:r>
    </w:p>
    <w:p w14:paraId="080AB096" w14:textId="77777777" w:rsidR="001571A5" w:rsidRDefault="001571A5" w:rsidP="001571A5">
      <w:pPr>
        <w:pStyle w:val="BodyText"/>
        <w:ind w:left="720"/>
        <w:rPr>
          <w:b/>
        </w:rPr>
      </w:pPr>
    </w:p>
    <w:p w14:paraId="1D2523AA" w14:textId="77777777" w:rsidR="001571A5" w:rsidRDefault="001571A5" w:rsidP="001571A5">
      <w:pPr>
        <w:pStyle w:val="BodyText"/>
        <w:numPr>
          <w:ilvl w:val="0"/>
          <w:numId w:val="4"/>
        </w:numPr>
        <w:rPr>
          <w:b/>
        </w:rPr>
      </w:pPr>
      <w:r>
        <w:rPr>
          <w:b/>
        </w:rPr>
        <w:t>Version History</w:t>
      </w:r>
    </w:p>
    <w:p w14:paraId="34D5FAF0" w14:textId="77777777" w:rsidR="001571A5" w:rsidRDefault="001571A5" w:rsidP="001571A5"/>
    <w:tbl>
      <w:tblPr>
        <w:tblStyle w:val="TableGrid"/>
        <w:tblW w:w="0" w:type="auto"/>
        <w:tblLook w:val="04A0" w:firstRow="1" w:lastRow="0" w:firstColumn="1" w:lastColumn="0" w:noHBand="0" w:noVBand="1"/>
      </w:tblPr>
      <w:tblGrid>
        <w:gridCol w:w="1435"/>
        <w:gridCol w:w="1710"/>
        <w:gridCol w:w="6205"/>
      </w:tblGrid>
      <w:tr w:rsidR="001571A5" w14:paraId="6FA6B07C" w14:textId="77777777" w:rsidTr="00D20D55">
        <w:trPr>
          <w:trHeight w:val="494"/>
        </w:trPr>
        <w:tc>
          <w:tcPr>
            <w:tcW w:w="1435" w:type="dxa"/>
            <w:shd w:val="clear" w:color="auto" w:fill="D9D9D9" w:themeFill="background1" w:themeFillShade="D9"/>
          </w:tcPr>
          <w:p w14:paraId="10089C49" w14:textId="77777777" w:rsidR="001571A5" w:rsidRPr="008C4F62" w:rsidRDefault="001571A5" w:rsidP="00D20D55">
            <w:pPr>
              <w:rPr>
                <w:b/>
                <w:bCs/>
              </w:rPr>
            </w:pPr>
            <w:r w:rsidRPr="008C4F62">
              <w:rPr>
                <w:b/>
                <w:bCs/>
              </w:rPr>
              <w:t>Revision Number</w:t>
            </w:r>
          </w:p>
        </w:tc>
        <w:tc>
          <w:tcPr>
            <w:tcW w:w="1710" w:type="dxa"/>
            <w:shd w:val="clear" w:color="auto" w:fill="D9D9D9" w:themeFill="background1" w:themeFillShade="D9"/>
          </w:tcPr>
          <w:p w14:paraId="356060DB" w14:textId="77777777" w:rsidR="001571A5" w:rsidRPr="008C4F62" w:rsidRDefault="001571A5" w:rsidP="00D20D55">
            <w:pPr>
              <w:rPr>
                <w:b/>
                <w:bCs/>
              </w:rPr>
            </w:pPr>
            <w:r w:rsidRPr="008C4F62">
              <w:rPr>
                <w:b/>
                <w:bCs/>
              </w:rPr>
              <w:t>API Version</w:t>
            </w:r>
          </w:p>
        </w:tc>
        <w:tc>
          <w:tcPr>
            <w:tcW w:w="6205" w:type="dxa"/>
            <w:shd w:val="clear" w:color="auto" w:fill="D9D9D9" w:themeFill="background1" w:themeFillShade="D9"/>
          </w:tcPr>
          <w:p w14:paraId="4D707E36" w14:textId="77777777" w:rsidR="001571A5" w:rsidRPr="008C4F62" w:rsidRDefault="001571A5" w:rsidP="00D20D55">
            <w:pPr>
              <w:rPr>
                <w:b/>
                <w:bCs/>
              </w:rPr>
            </w:pPr>
            <w:r w:rsidRPr="008C4F62">
              <w:rPr>
                <w:b/>
                <w:bCs/>
              </w:rPr>
              <w:t>Details</w:t>
            </w:r>
          </w:p>
        </w:tc>
      </w:tr>
      <w:tr w:rsidR="001571A5" w14:paraId="023854CC" w14:textId="77777777" w:rsidTr="00D20D55">
        <w:tc>
          <w:tcPr>
            <w:tcW w:w="1435" w:type="dxa"/>
          </w:tcPr>
          <w:p w14:paraId="68CD8133" w14:textId="77777777" w:rsidR="001571A5" w:rsidRPr="008C4F62" w:rsidRDefault="001571A5" w:rsidP="00D20D55">
            <w:r w:rsidRPr="008C4F62">
              <w:t>0</w:t>
            </w:r>
          </w:p>
        </w:tc>
        <w:tc>
          <w:tcPr>
            <w:tcW w:w="1710" w:type="dxa"/>
          </w:tcPr>
          <w:p w14:paraId="2EE280FB" w14:textId="77777777" w:rsidR="001571A5" w:rsidRPr="008C4F62" w:rsidRDefault="001571A5" w:rsidP="00D20D55">
            <w:r w:rsidRPr="008C4F62">
              <w:t>0.0.17</w:t>
            </w:r>
          </w:p>
        </w:tc>
        <w:tc>
          <w:tcPr>
            <w:tcW w:w="6205" w:type="dxa"/>
          </w:tcPr>
          <w:p w14:paraId="427AF5E6" w14:textId="77777777" w:rsidR="001571A5" w:rsidRPr="008C4F62" w:rsidRDefault="001571A5" w:rsidP="00D20D55">
            <w:r w:rsidRPr="008C4F62">
              <w:t>Baseline Release</w:t>
            </w:r>
          </w:p>
        </w:tc>
      </w:tr>
      <w:tr w:rsidR="006A18EA" w14:paraId="55B68F00" w14:textId="77777777" w:rsidTr="00D20D55">
        <w:tc>
          <w:tcPr>
            <w:tcW w:w="1435" w:type="dxa"/>
          </w:tcPr>
          <w:p w14:paraId="05C6E3F8" w14:textId="5798D202" w:rsidR="006A18EA" w:rsidRPr="001529D0" w:rsidRDefault="006A18EA" w:rsidP="00D20D55">
            <w:r w:rsidRPr="001529D0">
              <w:t>1</w:t>
            </w:r>
          </w:p>
        </w:tc>
        <w:tc>
          <w:tcPr>
            <w:tcW w:w="1710" w:type="dxa"/>
          </w:tcPr>
          <w:p w14:paraId="3A244895" w14:textId="4C7883E6" w:rsidR="006A18EA" w:rsidRPr="001529D0" w:rsidRDefault="006A18EA" w:rsidP="00D20D55">
            <w:r w:rsidRPr="001529D0">
              <w:t>0.0.18</w:t>
            </w:r>
          </w:p>
        </w:tc>
        <w:tc>
          <w:tcPr>
            <w:tcW w:w="6205" w:type="dxa"/>
          </w:tcPr>
          <w:p w14:paraId="1D014B68" w14:textId="27652FFE" w:rsidR="006A18EA" w:rsidRPr="001529D0" w:rsidRDefault="002B6BA4" w:rsidP="00D20D55">
            <w:r w:rsidRPr="001529D0">
              <w:t xml:space="preserve">Allows the command </w:t>
            </w:r>
            <w:proofErr w:type="spellStart"/>
            <w:proofErr w:type="gramStart"/>
            <w:r w:rsidRPr="001529D0">
              <w:t>ReadHubVersion</w:t>
            </w:r>
            <w:proofErr w:type="spellEnd"/>
            <w:r w:rsidRPr="001529D0">
              <w:t>(</w:t>
            </w:r>
            <w:proofErr w:type="gramEnd"/>
            <w:r w:rsidRPr="001529D0">
              <w:t>) to accommodate Hub FW versions with two digits</w:t>
            </w:r>
            <w:r w:rsidR="002B0969" w:rsidRPr="001529D0">
              <w:t>.</w:t>
            </w:r>
          </w:p>
        </w:tc>
      </w:tr>
      <w:tr w:rsidR="006A18EA" w14:paraId="646C55EE" w14:textId="77777777" w:rsidTr="00D20D55">
        <w:tc>
          <w:tcPr>
            <w:tcW w:w="1435" w:type="dxa"/>
          </w:tcPr>
          <w:p w14:paraId="1E53AAB8" w14:textId="2B2972CA" w:rsidR="006A18EA" w:rsidRPr="001529D0" w:rsidRDefault="006A18EA" w:rsidP="00D20D55">
            <w:r w:rsidRPr="001529D0">
              <w:t>2</w:t>
            </w:r>
          </w:p>
        </w:tc>
        <w:tc>
          <w:tcPr>
            <w:tcW w:w="1710" w:type="dxa"/>
          </w:tcPr>
          <w:p w14:paraId="0AC90D58" w14:textId="145732E2" w:rsidR="006A18EA" w:rsidRPr="001529D0" w:rsidRDefault="006A18EA" w:rsidP="00D20D55">
            <w:r w:rsidRPr="001529D0">
              <w:t>0.0.</w:t>
            </w:r>
            <w:r w:rsidR="007F489B" w:rsidRPr="001529D0">
              <w:t>24</w:t>
            </w:r>
          </w:p>
        </w:tc>
        <w:tc>
          <w:tcPr>
            <w:tcW w:w="6205" w:type="dxa"/>
          </w:tcPr>
          <w:p w14:paraId="5E119ACB" w14:textId="481B13FF" w:rsidR="006A18EA" w:rsidRPr="001529D0" w:rsidRDefault="002B0969" w:rsidP="00D20D55">
            <w:r w:rsidRPr="001529D0">
              <w:t>Addresses</w:t>
            </w:r>
            <w:r>
              <w:t xml:space="preserve"> Jira</w:t>
            </w:r>
            <w:r w:rsidR="003B6F22">
              <w:t xml:space="preserve"> entries SPL-38 and SPL-51</w:t>
            </w:r>
            <w:r w:rsidR="00B81A73">
              <w:t xml:space="preserve"> per </w:t>
            </w:r>
            <w:r w:rsidR="00B81A73" w:rsidRPr="00B81A73">
              <w:t>CCB</w:t>
            </w:r>
            <w:r w:rsidR="00B81A73">
              <w:t xml:space="preserve"> on</w:t>
            </w:r>
            <w:r w:rsidR="00B81A73" w:rsidRPr="00B81A73">
              <w:t xml:space="preserve"> 6/2/2025</w:t>
            </w:r>
            <w:r w:rsidR="00B81A73">
              <w:t>.</w:t>
            </w:r>
          </w:p>
        </w:tc>
      </w:tr>
    </w:tbl>
    <w:p w14:paraId="4619BA3A" w14:textId="77777777" w:rsidR="001571A5" w:rsidRDefault="001571A5" w:rsidP="001571A5"/>
    <w:p w14:paraId="640A0BAD" w14:textId="77777777" w:rsidR="001571A5" w:rsidRDefault="001571A5" w:rsidP="001571A5">
      <w:r>
        <w:t xml:space="preserve">See the attached Zip file, SFT-025 Sparrow Link Python API for the API source files. </w:t>
      </w:r>
    </w:p>
    <w:p w14:paraId="15EF29BB" w14:textId="71E2821F" w:rsidR="001571A5" w:rsidRDefault="001571A5">
      <w:r>
        <w:br w:type="page"/>
      </w:r>
    </w:p>
    <w:p w14:paraId="5A27E23D" w14:textId="77777777" w:rsidR="001571A5" w:rsidRPr="001571A5" w:rsidRDefault="001571A5" w:rsidP="001571A5">
      <w:pPr>
        <w:pStyle w:val="Title"/>
        <w:rPr>
          <w:color w:val="2F5496" w:themeColor="accent1" w:themeShade="BF"/>
          <w:sz w:val="32"/>
          <w:szCs w:val="32"/>
        </w:rPr>
      </w:pPr>
      <w:r>
        <w:lastRenderedPageBreak/>
        <w:t xml:space="preserve">Sparrow Link Python API Documentation </w:t>
      </w:r>
    </w:p>
    <w:p w14:paraId="62791502" w14:textId="4CED9DF8" w:rsidR="001571A5" w:rsidRPr="001571A5" w:rsidRDefault="001571A5">
      <w:pPr>
        <w:pStyle w:val="TOCHeading"/>
      </w:pPr>
      <w:proofErr w:type="spellStart"/>
      <w:r w:rsidRPr="00512820">
        <w:t>Spa</w:t>
      </w:r>
      <w:r>
        <w:t>rrowLinkHub.SparkHub</w:t>
      </w:r>
      <w:proofErr w:type="spellEnd"/>
      <w:r>
        <w:t>()</w:t>
      </w:r>
    </w:p>
    <w:sdt>
      <w:sdtPr>
        <w:rPr>
          <w:rFonts w:asciiTheme="minorHAnsi" w:eastAsiaTheme="minorHAnsi" w:hAnsiTheme="minorHAnsi" w:cstheme="minorBidi"/>
          <w:color w:val="auto"/>
          <w:kern w:val="2"/>
          <w:sz w:val="22"/>
          <w:szCs w:val="22"/>
        </w:rPr>
        <w:id w:val="432177187"/>
        <w:docPartObj>
          <w:docPartGallery w:val="Table of Contents"/>
          <w:docPartUnique/>
        </w:docPartObj>
      </w:sdtPr>
      <w:sdtEndPr>
        <w:rPr>
          <w:b/>
          <w:bCs/>
          <w:noProof/>
        </w:rPr>
      </w:sdtEndPr>
      <w:sdtContent>
        <w:p w14:paraId="3E286DB4" w14:textId="1AA2613D" w:rsidR="00026C28" w:rsidRPr="001571A5" w:rsidRDefault="00026C28">
          <w:pPr>
            <w:pStyle w:val="TOCHeading"/>
            <w:rPr>
              <w:rFonts w:asciiTheme="minorHAnsi" w:eastAsiaTheme="minorHAnsi" w:hAnsiTheme="minorHAnsi" w:cstheme="minorBidi"/>
              <w:color w:val="auto"/>
              <w:kern w:val="2"/>
              <w:sz w:val="22"/>
              <w:szCs w:val="22"/>
            </w:rPr>
          </w:pPr>
          <w:r>
            <w:t>Contents</w:t>
          </w:r>
        </w:p>
        <w:p w14:paraId="39A8AA89" w14:textId="15EB469E" w:rsidR="006A18EA" w:rsidRDefault="00026C28">
          <w:pPr>
            <w:pStyle w:val="TOC1"/>
            <w:tabs>
              <w:tab w:val="right" w:leader="dot" w:pos="9350"/>
            </w:tabs>
            <w:rPr>
              <w:rFonts w:eastAsiaTheme="minorEastAsia"/>
              <w:noProof/>
              <w:sz w:val="24"/>
              <w:szCs w:val="24"/>
            </w:rPr>
          </w:pPr>
          <w:r>
            <w:fldChar w:fldCharType="begin"/>
          </w:r>
          <w:r>
            <w:instrText xml:space="preserve"> TOC \o "1-3" \h \z \u </w:instrText>
          </w:r>
          <w:r>
            <w:fldChar w:fldCharType="separate"/>
          </w:r>
          <w:hyperlink w:anchor="_Toc203051538" w:history="1">
            <w:r w:rsidR="006A18EA" w:rsidRPr="002C3310">
              <w:rPr>
                <w:rStyle w:val="Hyperlink"/>
                <w:noProof/>
              </w:rPr>
              <w:t>Serial Communication</w:t>
            </w:r>
            <w:r w:rsidR="006A18EA">
              <w:rPr>
                <w:noProof/>
                <w:webHidden/>
              </w:rPr>
              <w:tab/>
            </w:r>
            <w:r w:rsidR="006A18EA">
              <w:rPr>
                <w:noProof/>
                <w:webHidden/>
              </w:rPr>
              <w:fldChar w:fldCharType="begin"/>
            </w:r>
            <w:r w:rsidR="006A18EA">
              <w:rPr>
                <w:noProof/>
                <w:webHidden/>
              </w:rPr>
              <w:instrText xml:space="preserve"> PAGEREF _Toc203051538 \h </w:instrText>
            </w:r>
            <w:r w:rsidR="006A18EA">
              <w:rPr>
                <w:noProof/>
                <w:webHidden/>
              </w:rPr>
            </w:r>
            <w:r w:rsidR="006A18EA">
              <w:rPr>
                <w:noProof/>
                <w:webHidden/>
              </w:rPr>
              <w:fldChar w:fldCharType="separate"/>
            </w:r>
            <w:r w:rsidR="005F566B">
              <w:rPr>
                <w:noProof/>
                <w:webHidden/>
              </w:rPr>
              <w:t>3</w:t>
            </w:r>
            <w:r w:rsidR="006A18EA">
              <w:rPr>
                <w:noProof/>
                <w:webHidden/>
              </w:rPr>
              <w:fldChar w:fldCharType="end"/>
            </w:r>
          </w:hyperlink>
        </w:p>
        <w:p w14:paraId="16A30C02" w14:textId="784F15F0" w:rsidR="006A18EA" w:rsidRDefault="006A18EA">
          <w:pPr>
            <w:pStyle w:val="TOC1"/>
            <w:tabs>
              <w:tab w:val="right" w:leader="dot" w:pos="9350"/>
            </w:tabs>
            <w:rPr>
              <w:rFonts w:eastAsiaTheme="minorEastAsia"/>
              <w:noProof/>
              <w:sz w:val="24"/>
              <w:szCs w:val="24"/>
            </w:rPr>
          </w:pPr>
          <w:hyperlink w:anchor="_Toc203051539" w:history="1">
            <w:r w:rsidRPr="002C3310">
              <w:rPr>
                <w:rStyle w:val="Hyperlink"/>
                <w:noProof/>
              </w:rPr>
              <w:t>BLE Connection</w:t>
            </w:r>
            <w:r>
              <w:rPr>
                <w:noProof/>
                <w:webHidden/>
              </w:rPr>
              <w:tab/>
            </w:r>
            <w:r>
              <w:rPr>
                <w:noProof/>
                <w:webHidden/>
              </w:rPr>
              <w:fldChar w:fldCharType="begin"/>
            </w:r>
            <w:r>
              <w:rPr>
                <w:noProof/>
                <w:webHidden/>
              </w:rPr>
              <w:instrText xml:space="preserve"> PAGEREF _Toc203051539 \h </w:instrText>
            </w:r>
            <w:r>
              <w:rPr>
                <w:noProof/>
                <w:webHidden/>
              </w:rPr>
            </w:r>
            <w:r>
              <w:rPr>
                <w:noProof/>
                <w:webHidden/>
              </w:rPr>
              <w:fldChar w:fldCharType="separate"/>
            </w:r>
            <w:r w:rsidR="005F566B">
              <w:rPr>
                <w:noProof/>
                <w:webHidden/>
              </w:rPr>
              <w:t>3</w:t>
            </w:r>
            <w:r>
              <w:rPr>
                <w:noProof/>
                <w:webHidden/>
              </w:rPr>
              <w:fldChar w:fldCharType="end"/>
            </w:r>
          </w:hyperlink>
        </w:p>
        <w:p w14:paraId="08107216" w14:textId="25368B68" w:rsidR="006A18EA" w:rsidRDefault="006A18EA">
          <w:pPr>
            <w:pStyle w:val="TOC1"/>
            <w:tabs>
              <w:tab w:val="right" w:leader="dot" w:pos="9350"/>
            </w:tabs>
            <w:rPr>
              <w:rFonts w:eastAsiaTheme="minorEastAsia"/>
              <w:noProof/>
              <w:sz w:val="24"/>
              <w:szCs w:val="24"/>
            </w:rPr>
          </w:pPr>
          <w:hyperlink w:anchor="_Toc203051540" w:history="1">
            <w:r w:rsidRPr="002C3310">
              <w:rPr>
                <w:rStyle w:val="Hyperlink"/>
                <w:noProof/>
              </w:rPr>
              <w:t>Sparrow Link Pulse Generator</w:t>
            </w:r>
            <w:r>
              <w:rPr>
                <w:noProof/>
                <w:webHidden/>
              </w:rPr>
              <w:tab/>
            </w:r>
            <w:r>
              <w:rPr>
                <w:noProof/>
                <w:webHidden/>
              </w:rPr>
              <w:fldChar w:fldCharType="begin"/>
            </w:r>
            <w:r>
              <w:rPr>
                <w:noProof/>
                <w:webHidden/>
              </w:rPr>
              <w:instrText xml:space="preserve"> PAGEREF _Toc203051540 \h </w:instrText>
            </w:r>
            <w:r>
              <w:rPr>
                <w:noProof/>
                <w:webHidden/>
              </w:rPr>
            </w:r>
            <w:r>
              <w:rPr>
                <w:noProof/>
                <w:webHidden/>
              </w:rPr>
              <w:fldChar w:fldCharType="separate"/>
            </w:r>
            <w:r w:rsidR="005F566B">
              <w:rPr>
                <w:noProof/>
                <w:webHidden/>
              </w:rPr>
              <w:t>5</w:t>
            </w:r>
            <w:r>
              <w:rPr>
                <w:noProof/>
                <w:webHidden/>
              </w:rPr>
              <w:fldChar w:fldCharType="end"/>
            </w:r>
          </w:hyperlink>
        </w:p>
        <w:p w14:paraId="79F562CC" w14:textId="173FABFD" w:rsidR="006A18EA" w:rsidRDefault="006A18EA">
          <w:pPr>
            <w:pStyle w:val="TOC2"/>
            <w:tabs>
              <w:tab w:val="right" w:leader="dot" w:pos="9350"/>
            </w:tabs>
            <w:rPr>
              <w:rFonts w:eastAsiaTheme="minorEastAsia"/>
              <w:noProof/>
              <w:sz w:val="24"/>
              <w:szCs w:val="24"/>
            </w:rPr>
          </w:pPr>
          <w:hyperlink w:anchor="_Toc203051541" w:history="1">
            <w:r w:rsidRPr="002C3310">
              <w:rPr>
                <w:rStyle w:val="Hyperlink"/>
                <w:noProof/>
              </w:rPr>
              <w:t>Device Information</w:t>
            </w:r>
            <w:r>
              <w:rPr>
                <w:noProof/>
                <w:webHidden/>
              </w:rPr>
              <w:tab/>
            </w:r>
            <w:r>
              <w:rPr>
                <w:noProof/>
                <w:webHidden/>
              </w:rPr>
              <w:fldChar w:fldCharType="begin"/>
            </w:r>
            <w:r>
              <w:rPr>
                <w:noProof/>
                <w:webHidden/>
              </w:rPr>
              <w:instrText xml:space="preserve"> PAGEREF _Toc203051541 \h </w:instrText>
            </w:r>
            <w:r>
              <w:rPr>
                <w:noProof/>
                <w:webHidden/>
              </w:rPr>
            </w:r>
            <w:r>
              <w:rPr>
                <w:noProof/>
                <w:webHidden/>
              </w:rPr>
              <w:fldChar w:fldCharType="separate"/>
            </w:r>
            <w:r w:rsidR="005F566B">
              <w:rPr>
                <w:noProof/>
                <w:webHidden/>
              </w:rPr>
              <w:t>5</w:t>
            </w:r>
            <w:r>
              <w:rPr>
                <w:noProof/>
                <w:webHidden/>
              </w:rPr>
              <w:fldChar w:fldCharType="end"/>
            </w:r>
          </w:hyperlink>
        </w:p>
        <w:p w14:paraId="55DC1DC6" w14:textId="06E3F8CD" w:rsidR="006A18EA" w:rsidRDefault="006A18EA">
          <w:pPr>
            <w:pStyle w:val="TOC3"/>
            <w:tabs>
              <w:tab w:val="right" w:leader="dot" w:pos="9350"/>
            </w:tabs>
            <w:rPr>
              <w:rFonts w:eastAsiaTheme="minorEastAsia"/>
              <w:noProof/>
              <w:sz w:val="24"/>
              <w:szCs w:val="24"/>
            </w:rPr>
          </w:pPr>
          <w:hyperlink w:anchor="_Toc203051542" w:history="1">
            <w:r w:rsidRPr="002C3310">
              <w:rPr>
                <w:rStyle w:val="Hyperlink"/>
                <w:noProof/>
              </w:rPr>
              <w:t>System Information</w:t>
            </w:r>
            <w:r>
              <w:rPr>
                <w:noProof/>
                <w:webHidden/>
              </w:rPr>
              <w:tab/>
            </w:r>
            <w:r>
              <w:rPr>
                <w:noProof/>
                <w:webHidden/>
              </w:rPr>
              <w:fldChar w:fldCharType="begin"/>
            </w:r>
            <w:r>
              <w:rPr>
                <w:noProof/>
                <w:webHidden/>
              </w:rPr>
              <w:instrText xml:space="preserve"> PAGEREF _Toc203051542 \h </w:instrText>
            </w:r>
            <w:r>
              <w:rPr>
                <w:noProof/>
                <w:webHidden/>
              </w:rPr>
            </w:r>
            <w:r>
              <w:rPr>
                <w:noProof/>
                <w:webHidden/>
              </w:rPr>
              <w:fldChar w:fldCharType="separate"/>
            </w:r>
            <w:r w:rsidR="005F566B">
              <w:rPr>
                <w:noProof/>
                <w:webHidden/>
              </w:rPr>
              <w:t>5</w:t>
            </w:r>
            <w:r>
              <w:rPr>
                <w:noProof/>
                <w:webHidden/>
              </w:rPr>
              <w:fldChar w:fldCharType="end"/>
            </w:r>
          </w:hyperlink>
        </w:p>
        <w:p w14:paraId="786F23E5" w14:textId="55D8AD3E" w:rsidR="006A18EA" w:rsidRDefault="006A18EA">
          <w:pPr>
            <w:pStyle w:val="TOC3"/>
            <w:tabs>
              <w:tab w:val="right" w:leader="dot" w:pos="9350"/>
            </w:tabs>
            <w:rPr>
              <w:rFonts w:eastAsiaTheme="minorEastAsia"/>
              <w:noProof/>
              <w:sz w:val="24"/>
              <w:szCs w:val="24"/>
            </w:rPr>
          </w:pPr>
          <w:hyperlink w:anchor="_Toc203051543" w:history="1">
            <w:r w:rsidRPr="002C3310">
              <w:rPr>
                <w:rStyle w:val="Hyperlink"/>
                <w:noProof/>
              </w:rPr>
              <w:t>System Time</w:t>
            </w:r>
            <w:r>
              <w:rPr>
                <w:noProof/>
                <w:webHidden/>
              </w:rPr>
              <w:tab/>
            </w:r>
            <w:r>
              <w:rPr>
                <w:noProof/>
                <w:webHidden/>
              </w:rPr>
              <w:fldChar w:fldCharType="begin"/>
            </w:r>
            <w:r>
              <w:rPr>
                <w:noProof/>
                <w:webHidden/>
              </w:rPr>
              <w:instrText xml:space="preserve"> PAGEREF _Toc203051543 \h </w:instrText>
            </w:r>
            <w:r>
              <w:rPr>
                <w:noProof/>
                <w:webHidden/>
              </w:rPr>
            </w:r>
            <w:r>
              <w:rPr>
                <w:noProof/>
                <w:webHidden/>
              </w:rPr>
              <w:fldChar w:fldCharType="separate"/>
            </w:r>
            <w:r w:rsidR="005F566B">
              <w:rPr>
                <w:noProof/>
                <w:webHidden/>
              </w:rPr>
              <w:t>7</w:t>
            </w:r>
            <w:r>
              <w:rPr>
                <w:noProof/>
                <w:webHidden/>
              </w:rPr>
              <w:fldChar w:fldCharType="end"/>
            </w:r>
          </w:hyperlink>
        </w:p>
        <w:p w14:paraId="5AC108C4" w14:textId="6346CD4F" w:rsidR="006A18EA" w:rsidRDefault="006A18EA">
          <w:pPr>
            <w:pStyle w:val="TOC3"/>
            <w:tabs>
              <w:tab w:val="right" w:leader="dot" w:pos="9350"/>
            </w:tabs>
            <w:rPr>
              <w:rFonts w:eastAsiaTheme="minorEastAsia"/>
              <w:noProof/>
              <w:sz w:val="24"/>
              <w:szCs w:val="24"/>
            </w:rPr>
          </w:pPr>
          <w:hyperlink w:anchor="_Toc203051544" w:history="1">
            <w:r w:rsidRPr="002C3310">
              <w:rPr>
                <w:rStyle w:val="Hyperlink"/>
                <w:noProof/>
              </w:rPr>
              <w:t>History</w:t>
            </w:r>
            <w:r>
              <w:rPr>
                <w:noProof/>
                <w:webHidden/>
              </w:rPr>
              <w:tab/>
            </w:r>
            <w:r>
              <w:rPr>
                <w:noProof/>
                <w:webHidden/>
              </w:rPr>
              <w:fldChar w:fldCharType="begin"/>
            </w:r>
            <w:r>
              <w:rPr>
                <w:noProof/>
                <w:webHidden/>
              </w:rPr>
              <w:instrText xml:space="preserve"> PAGEREF _Toc203051544 \h </w:instrText>
            </w:r>
            <w:r>
              <w:rPr>
                <w:noProof/>
                <w:webHidden/>
              </w:rPr>
            </w:r>
            <w:r>
              <w:rPr>
                <w:noProof/>
                <w:webHidden/>
              </w:rPr>
              <w:fldChar w:fldCharType="separate"/>
            </w:r>
            <w:r w:rsidR="005F566B">
              <w:rPr>
                <w:noProof/>
                <w:webHidden/>
              </w:rPr>
              <w:t>8</w:t>
            </w:r>
            <w:r>
              <w:rPr>
                <w:noProof/>
                <w:webHidden/>
              </w:rPr>
              <w:fldChar w:fldCharType="end"/>
            </w:r>
          </w:hyperlink>
        </w:p>
        <w:p w14:paraId="3A7A3BB8" w14:textId="412AE9EF" w:rsidR="006A18EA" w:rsidRDefault="006A18EA">
          <w:pPr>
            <w:pStyle w:val="TOC2"/>
            <w:tabs>
              <w:tab w:val="right" w:leader="dot" w:pos="9350"/>
            </w:tabs>
            <w:rPr>
              <w:rFonts w:eastAsiaTheme="minorEastAsia"/>
              <w:noProof/>
              <w:sz w:val="24"/>
              <w:szCs w:val="24"/>
            </w:rPr>
          </w:pPr>
          <w:hyperlink w:anchor="_Toc203051545" w:history="1">
            <w:r w:rsidRPr="002C3310">
              <w:rPr>
                <w:rStyle w:val="Hyperlink"/>
                <w:noProof/>
              </w:rPr>
              <w:t>Device Configuration</w:t>
            </w:r>
            <w:r>
              <w:rPr>
                <w:noProof/>
                <w:webHidden/>
              </w:rPr>
              <w:tab/>
            </w:r>
            <w:r>
              <w:rPr>
                <w:noProof/>
                <w:webHidden/>
              </w:rPr>
              <w:fldChar w:fldCharType="begin"/>
            </w:r>
            <w:r>
              <w:rPr>
                <w:noProof/>
                <w:webHidden/>
              </w:rPr>
              <w:instrText xml:space="preserve"> PAGEREF _Toc203051545 \h </w:instrText>
            </w:r>
            <w:r>
              <w:rPr>
                <w:noProof/>
                <w:webHidden/>
              </w:rPr>
            </w:r>
            <w:r>
              <w:rPr>
                <w:noProof/>
                <w:webHidden/>
              </w:rPr>
              <w:fldChar w:fldCharType="separate"/>
            </w:r>
            <w:r w:rsidR="005F566B">
              <w:rPr>
                <w:noProof/>
                <w:webHidden/>
              </w:rPr>
              <w:t>8</w:t>
            </w:r>
            <w:r>
              <w:rPr>
                <w:noProof/>
                <w:webHidden/>
              </w:rPr>
              <w:fldChar w:fldCharType="end"/>
            </w:r>
          </w:hyperlink>
        </w:p>
        <w:p w14:paraId="7E51C6A0" w14:textId="7205880A" w:rsidR="006A18EA" w:rsidRDefault="006A18EA">
          <w:pPr>
            <w:pStyle w:val="TOC3"/>
            <w:tabs>
              <w:tab w:val="right" w:leader="dot" w:pos="9350"/>
            </w:tabs>
            <w:rPr>
              <w:rFonts w:eastAsiaTheme="minorEastAsia"/>
              <w:noProof/>
              <w:sz w:val="24"/>
              <w:szCs w:val="24"/>
            </w:rPr>
          </w:pPr>
          <w:hyperlink w:anchor="_Toc203051546" w:history="1">
            <w:r w:rsidRPr="002C3310">
              <w:rPr>
                <w:rStyle w:val="Hyperlink"/>
                <w:noProof/>
              </w:rPr>
              <w:t>Factory Reset</w:t>
            </w:r>
            <w:r>
              <w:rPr>
                <w:noProof/>
                <w:webHidden/>
              </w:rPr>
              <w:tab/>
            </w:r>
            <w:r>
              <w:rPr>
                <w:noProof/>
                <w:webHidden/>
              </w:rPr>
              <w:fldChar w:fldCharType="begin"/>
            </w:r>
            <w:r>
              <w:rPr>
                <w:noProof/>
                <w:webHidden/>
              </w:rPr>
              <w:instrText xml:space="preserve"> PAGEREF _Toc203051546 \h </w:instrText>
            </w:r>
            <w:r>
              <w:rPr>
                <w:noProof/>
                <w:webHidden/>
              </w:rPr>
            </w:r>
            <w:r>
              <w:rPr>
                <w:noProof/>
                <w:webHidden/>
              </w:rPr>
              <w:fldChar w:fldCharType="separate"/>
            </w:r>
            <w:r w:rsidR="005F566B">
              <w:rPr>
                <w:noProof/>
                <w:webHidden/>
              </w:rPr>
              <w:t>8</w:t>
            </w:r>
            <w:r>
              <w:rPr>
                <w:noProof/>
                <w:webHidden/>
              </w:rPr>
              <w:fldChar w:fldCharType="end"/>
            </w:r>
          </w:hyperlink>
        </w:p>
        <w:p w14:paraId="223DDE97" w14:textId="27636B29" w:rsidR="006A18EA" w:rsidRDefault="006A18EA">
          <w:pPr>
            <w:pStyle w:val="TOC3"/>
            <w:tabs>
              <w:tab w:val="right" w:leader="dot" w:pos="9350"/>
            </w:tabs>
            <w:rPr>
              <w:rFonts w:eastAsiaTheme="minorEastAsia"/>
              <w:noProof/>
              <w:sz w:val="24"/>
              <w:szCs w:val="24"/>
            </w:rPr>
          </w:pPr>
          <w:hyperlink w:anchor="_Toc203051547" w:history="1">
            <w:r w:rsidRPr="002C3310">
              <w:rPr>
                <w:rStyle w:val="Hyperlink"/>
                <w:noProof/>
              </w:rPr>
              <w:t>Lock Screen</w:t>
            </w:r>
            <w:r>
              <w:rPr>
                <w:noProof/>
                <w:webHidden/>
              </w:rPr>
              <w:tab/>
            </w:r>
            <w:r>
              <w:rPr>
                <w:noProof/>
                <w:webHidden/>
              </w:rPr>
              <w:fldChar w:fldCharType="begin"/>
            </w:r>
            <w:r>
              <w:rPr>
                <w:noProof/>
                <w:webHidden/>
              </w:rPr>
              <w:instrText xml:space="preserve"> PAGEREF _Toc203051547 \h </w:instrText>
            </w:r>
            <w:r>
              <w:rPr>
                <w:noProof/>
                <w:webHidden/>
              </w:rPr>
            </w:r>
            <w:r>
              <w:rPr>
                <w:noProof/>
                <w:webHidden/>
              </w:rPr>
              <w:fldChar w:fldCharType="separate"/>
            </w:r>
            <w:r w:rsidR="005F566B">
              <w:rPr>
                <w:noProof/>
                <w:webHidden/>
              </w:rPr>
              <w:t>9</w:t>
            </w:r>
            <w:r>
              <w:rPr>
                <w:noProof/>
                <w:webHidden/>
              </w:rPr>
              <w:fldChar w:fldCharType="end"/>
            </w:r>
          </w:hyperlink>
        </w:p>
        <w:p w14:paraId="3A910113" w14:textId="01457108" w:rsidR="006A18EA" w:rsidRDefault="006A18EA">
          <w:pPr>
            <w:pStyle w:val="TOC3"/>
            <w:tabs>
              <w:tab w:val="right" w:leader="dot" w:pos="9350"/>
            </w:tabs>
            <w:rPr>
              <w:rFonts w:eastAsiaTheme="minorEastAsia"/>
              <w:noProof/>
              <w:sz w:val="24"/>
              <w:szCs w:val="24"/>
            </w:rPr>
          </w:pPr>
          <w:hyperlink w:anchor="_Toc203051548" w:history="1">
            <w:r w:rsidRPr="002C3310">
              <w:rPr>
                <w:rStyle w:val="Hyperlink"/>
                <w:noProof/>
              </w:rPr>
              <w:t>Stimulation</w:t>
            </w:r>
            <w:r>
              <w:rPr>
                <w:noProof/>
                <w:webHidden/>
              </w:rPr>
              <w:tab/>
            </w:r>
            <w:r>
              <w:rPr>
                <w:noProof/>
                <w:webHidden/>
              </w:rPr>
              <w:fldChar w:fldCharType="begin"/>
            </w:r>
            <w:r>
              <w:rPr>
                <w:noProof/>
                <w:webHidden/>
              </w:rPr>
              <w:instrText xml:space="preserve"> PAGEREF _Toc203051548 \h </w:instrText>
            </w:r>
            <w:r>
              <w:rPr>
                <w:noProof/>
                <w:webHidden/>
              </w:rPr>
            </w:r>
            <w:r>
              <w:rPr>
                <w:noProof/>
                <w:webHidden/>
              </w:rPr>
              <w:fldChar w:fldCharType="separate"/>
            </w:r>
            <w:r w:rsidR="005F566B">
              <w:rPr>
                <w:noProof/>
                <w:webHidden/>
              </w:rPr>
              <w:t>10</w:t>
            </w:r>
            <w:r>
              <w:rPr>
                <w:noProof/>
                <w:webHidden/>
              </w:rPr>
              <w:fldChar w:fldCharType="end"/>
            </w:r>
          </w:hyperlink>
        </w:p>
        <w:p w14:paraId="67E314E9" w14:textId="745CCAF4" w:rsidR="006A18EA" w:rsidRDefault="006A18EA">
          <w:pPr>
            <w:pStyle w:val="TOC3"/>
            <w:tabs>
              <w:tab w:val="right" w:leader="dot" w:pos="9350"/>
            </w:tabs>
            <w:rPr>
              <w:rFonts w:eastAsiaTheme="minorEastAsia"/>
              <w:noProof/>
              <w:sz w:val="24"/>
              <w:szCs w:val="24"/>
            </w:rPr>
          </w:pPr>
          <w:hyperlink w:anchor="_Toc203051549" w:history="1">
            <w:r w:rsidRPr="002C3310">
              <w:rPr>
                <w:rStyle w:val="Hyperlink"/>
                <w:noProof/>
              </w:rPr>
              <w:t>Amplitude</w:t>
            </w:r>
            <w:r>
              <w:rPr>
                <w:noProof/>
                <w:webHidden/>
              </w:rPr>
              <w:tab/>
            </w:r>
            <w:r>
              <w:rPr>
                <w:noProof/>
                <w:webHidden/>
              </w:rPr>
              <w:fldChar w:fldCharType="begin"/>
            </w:r>
            <w:r>
              <w:rPr>
                <w:noProof/>
                <w:webHidden/>
              </w:rPr>
              <w:instrText xml:space="preserve"> PAGEREF _Toc203051549 \h </w:instrText>
            </w:r>
            <w:r>
              <w:rPr>
                <w:noProof/>
                <w:webHidden/>
              </w:rPr>
            </w:r>
            <w:r>
              <w:rPr>
                <w:noProof/>
                <w:webHidden/>
              </w:rPr>
              <w:fldChar w:fldCharType="separate"/>
            </w:r>
            <w:r w:rsidR="005F566B">
              <w:rPr>
                <w:noProof/>
                <w:webHidden/>
              </w:rPr>
              <w:t>10</w:t>
            </w:r>
            <w:r>
              <w:rPr>
                <w:noProof/>
                <w:webHidden/>
              </w:rPr>
              <w:fldChar w:fldCharType="end"/>
            </w:r>
          </w:hyperlink>
        </w:p>
        <w:p w14:paraId="0DA614C6" w14:textId="59413753" w:rsidR="006A18EA" w:rsidRDefault="006A18EA">
          <w:pPr>
            <w:pStyle w:val="TOC3"/>
            <w:tabs>
              <w:tab w:val="right" w:leader="dot" w:pos="9350"/>
            </w:tabs>
            <w:rPr>
              <w:rFonts w:eastAsiaTheme="minorEastAsia"/>
              <w:noProof/>
              <w:sz w:val="24"/>
              <w:szCs w:val="24"/>
            </w:rPr>
          </w:pPr>
          <w:hyperlink w:anchor="_Toc203051550" w:history="1">
            <w:r w:rsidRPr="002C3310">
              <w:rPr>
                <w:rStyle w:val="Hyperlink"/>
                <w:noProof/>
              </w:rPr>
              <w:t>Impedance</w:t>
            </w:r>
            <w:r>
              <w:rPr>
                <w:noProof/>
                <w:webHidden/>
              </w:rPr>
              <w:tab/>
            </w:r>
            <w:r>
              <w:rPr>
                <w:noProof/>
                <w:webHidden/>
              </w:rPr>
              <w:fldChar w:fldCharType="begin"/>
            </w:r>
            <w:r>
              <w:rPr>
                <w:noProof/>
                <w:webHidden/>
              </w:rPr>
              <w:instrText xml:space="preserve"> PAGEREF _Toc203051550 \h </w:instrText>
            </w:r>
            <w:r>
              <w:rPr>
                <w:noProof/>
                <w:webHidden/>
              </w:rPr>
            </w:r>
            <w:r>
              <w:rPr>
                <w:noProof/>
                <w:webHidden/>
              </w:rPr>
              <w:fldChar w:fldCharType="separate"/>
            </w:r>
            <w:r w:rsidR="005F566B">
              <w:rPr>
                <w:noProof/>
                <w:webHidden/>
              </w:rPr>
              <w:t>11</w:t>
            </w:r>
            <w:r>
              <w:rPr>
                <w:noProof/>
                <w:webHidden/>
              </w:rPr>
              <w:fldChar w:fldCharType="end"/>
            </w:r>
          </w:hyperlink>
        </w:p>
        <w:p w14:paraId="3777B983" w14:textId="45B608A3" w:rsidR="006A18EA" w:rsidRDefault="006A18EA">
          <w:pPr>
            <w:pStyle w:val="TOC3"/>
            <w:tabs>
              <w:tab w:val="right" w:leader="dot" w:pos="9350"/>
            </w:tabs>
            <w:rPr>
              <w:rFonts w:eastAsiaTheme="minorEastAsia"/>
              <w:noProof/>
              <w:sz w:val="24"/>
              <w:szCs w:val="24"/>
            </w:rPr>
          </w:pPr>
          <w:hyperlink w:anchor="_Toc203051551" w:history="1">
            <w:r w:rsidRPr="002C3310">
              <w:rPr>
                <w:rStyle w:val="Hyperlink"/>
                <w:noProof/>
              </w:rPr>
              <w:t>Frequency</w:t>
            </w:r>
            <w:r>
              <w:rPr>
                <w:noProof/>
                <w:webHidden/>
              </w:rPr>
              <w:tab/>
            </w:r>
            <w:r>
              <w:rPr>
                <w:noProof/>
                <w:webHidden/>
              </w:rPr>
              <w:fldChar w:fldCharType="begin"/>
            </w:r>
            <w:r>
              <w:rPr>
                <w:noProof/>
                <w:webHidden/>
              </w:rPr>
              <w:instrText xml:space="preserve"> PAGEREF _Toc203051551 \h </w:instrText>
            </w:r>
            <w:r>
              <w:rPr>
                <w:noProof/>
                <w:webHidden/>
              </w:rPr>
            </w:r>
            <w:r>
              <w:rPr>
                <w:noProof/>
                <w:webHidden/>
              </w:rPr>
              <w:fldChar w:fldCharType="separate"/>
            </w:r>
            <w:r w:rsidR="005F566B">
              <w:rPr>
                <w:noProof/>
                <w:webHidden/>
              </w:rPr>
              <w:t>11</w:t>
            </w:r>
            <w:r>
              <w:rPr>
                <w:noProof/>
                <w:webHidden/>
              </w:rPr>
              <w:fldChar w:fldCharType="end"/>
            </w:r>
          </w:hyperlink>
        </w:p>
        <w:p w14:paraId="0714984E" w14:textId="5C56F780" w:rsidR="006A18EA" w:rsidRDefault="006A18EA">
          <w:pPr>
            <w:pStyle w:val="TOC3"/>
            <w:tabs>
              <w:tab w:val="right" w:leader="dot" w:pos="9350"/>
            </w:tabs>
            <w:rPr>
              <w:rFonts w:eastAsiaTheme="minorEastAsia"/>
              <w:noProof/>
              <w:sz w:val="24"/>
              <w:szCs w:val="24"/>
            </w:rPr>
          </w:pPr>
          <w:hyperlink w:anchor="_Toc203051552" w:history="1">
            <w:r w:rsidRPr="002C3310">
              <w:rPr>
                <w:rStyle w:val="Hyperlink"/>
                <w:noProof/>
              </w:rPr>
              <w:t>Pulse Width</w:t>
            </w:r>
            <w:r>
              <w:rPr>
                <w:noProof/>
                <w:webHidden/>
              </w:rPr>
              <w:tab/>
            </w:r>
            <w:r>
              <w:rPr>
                <w:noProof/>
                <w:webHidden/>
              </w:rPr>
              <w:fldChar w:fldCharType="begin"/>
            </w:r>
            <w:r>
              <w:rPr>
                <w:noProof/>
                <w:webHidden/>
              </w:rPr>
              <w:instrText xml:space="preserve"> PAGEREF _Toc203051552 \h </w:instrText>
            </w:r>
            <w:r>
              <w:rPr>
                <w:noProof/>
                <w:webHidden/>
              </w:rPr>
            </w:r>
            <w:r>
              <w:rPr>
                <w:noProof/>
                <w:webHidden/>
              </w:rPr>
              <w:fldChar w:fldCharType="separate"/>
            </w:r>
            <w:r w:rsidR="005F566B">
              <w:rPr>
                <w:noProof/>
                <w:webHidden/>
              </w:rPr>
              <w:t>12</w:t>
            </w:r>
            <w:r>
              <w:rPr>
                <w:noProof/>
                <w:webHidden/>
              </w:rPr>
              <w:fldChar w:fldCharType="end"/>
            </w:r>
          </w:hyperlink>
        </w:p>
        <w:p w14:paraId="3C23A747" w14:textId="07493B62" w:rsidR="006A18EA" w:rsidRDefault="006A18EA">
          <w:pPr>
            <w:pStyle w:val="TOC3"/>
            <w:tabs>
              <w:tab w:val="right" w:leader="dot" w:pos="9350"/>
            </w:tabs>
            <w:rPr>
              <w:rFonts w:eastAsiaTheme="minorEastAsia"/>
              <w:noProof/>
              <w:sz w:val="24"/>
              <w:szCs w:val="24"/>
            </w:rPr>
          </w:pPr>
          <w:hyperlink w:anchor="_Toc203051553" w:history="1">
            <w:r w:rsidRPr="002C3310">
              <w:rPr>
                <w:rStyle w:val="Hyperlink"/>
                <w:noProof/>
              </w:rPr>
              <w:t>Duty Cycle</w:t>
            </w:r>
            <w:r>
              <w:rPr>
                <w:noProof/>
                <w:webHidden/>
              </w:rPr>
              <w:tab/>
            </w:r>
            <w:r>
              <w:rPr>
                <w:noProof/>
                <w:webHidden/>
              </w:rPr>
              <w:fldChar w:fldCharType="begin"/>
            </w:r>
            <w:r>
              <w:rPr>
                <w:noProof/>
                <w:webHidden/>
              </w:rPr>
              <w:instrText xml:space="preserve"> PAGEREF _Toc203051553 \h </w:instrText>
            </w:r>
            <w:r>
              <w:rPr>
                <w:noProof/>
                <w:webHidden/>
              </w:rPr>
            </w:r>
            <w:r>
              <w:rPr>
                <w:noProof/>
                <w:webHidden/>
              </w:rPr>
              <w:fldChar w:fldCharType="separate"/>
            </w:r>
            <w:r w:rsidR="005F566B">
              <w:rPr>
                <w:noProof/>
                <w:webHidden/>
              </w:rPr>
              <w:t>12</w:t>
            </w:r>
            <w:r>
              <w:rPr>
                <w:noProof/>
                <w:webHidden/>
              </w:rPr>
              <w:fldChar w:fldCharType="end"/>
            </w:r>
          </w:hyperlink>
        </w:p>
        <w:p w14:paraId="3ED51873" w14:textId="7C0B53EC" w:rsidR="006A18EA" w:rsidRDefault="006A18EA">
          <w:pPr>
            <w:pStyle w:val="TOC3"/>
            <w:tabs>
              <w:tab w:val="right" w:leader="dot" w:pos="9350"/>
            </w:tabs>
            <w:rPr>
              <w:rFonts w:eastAsiaTheme="minorEastAsia"/>
              <w:noProof/>
              <w:sz w:val="24"/>
              <w:szCs w:val="24"/>
            </w:rPr>
          </w:pPr>
          <w:hyperlink w:anchor="_Toc203051554" w:history="1">
            <w:r w:rsidRPr="002C3310">
              <w:rPr>
                <w:rStyle w:val="Hyperlink"/>
                <w:noProof/>
              </w:rPr>
              <w:t>Ramping</w:t>
            </w:r>
            <w:r>
              <w:rPr>
                <w:noProof/>
                <w:webHidden/>
              </w:rPr>
              <w:tab/>
            </w:r>
            <w:r>
              <w:rPr>
                <w:noProof/>
                <w:webHidden/>
              </w:rPr>
              <w:fldChar w:fldCharType="begin"/>
            </w:r>
            <w:r>
              <w:rPr>
                <w:noProof/>
                <w:webHidden/>
              </w:rPr>
              <w:instrText xml:space="preserve"> PAGEREF _Toc203051554 \h </w:instrText>
            </w:r>
            <w:r>
              <w:rPr>
                <w:noProof/>
                <w:webHidden/>
              </w:rPr>
            </w:r>
            <w:r>
              <w:rPr>
                <w:noProof/>
                <w:webHidden/>
              </w:rPr>
              <w:fldChar w:fldCharType="separate"/>
            </w:r>
            <w:r w:rsidR="005F566B">
              <w:rPr>
                <w:noProof/>
                <w:webHidden/>
              </w:rPr>
              <w:t>13</w:t>
            </w:r>
            <w:r>
              <w:rPr>
                <w:noProof/>
                <w:webHidden/>
              </w:rPr>
              <w:fldChar w:fldCharType="end"/>
            </w:r>
          </w:hyperlink>
        </w:p>
        <w:p w14:paraId="1017BC76" w14:textId="529583DB" w:rsidR="006A18EA" w:rsidRDefault="006A18EA">
          <w:pPr>
            <w:pStyle w:val="TOC3"/>
            <w:tabs>
              <w:tab w:val="right" w:leader="dot" w:pos="9350"/>
            </w:tabs>
            <w:rPr>
              <w:rFonts w:eastAsiaTheme="minorEastAsia"/>
              <w:noProof/>
              <w:sz w:val="24"/>
              <w:szCs w:val="24"/>
            </w:rPr>
          </w:pPr>
          <w:hyperlink w:anchor="_Toc203051555" w:history="1">
            <w:r w:rsidRPr="002C3310">
              <w:rPr>
                <w:rStyle w:val="Hyperlink"/>
                <w:noProof/>
              </w:rPr>
              <w:t>Sham &amp; Error Notifications</w:t>
            </w:r>
            <w:r>
              <w:rPr>
                <w:noProof/>
                <w:webHidden/>
              </w:rPr>
              <w:tab/>
            </w:r>
            <w:r>
              <w:rPr>
                <w:noProof/>
                <w:webHidden/>
              </w:rPr>
              <w:fldChar w:fldCharType="begin"/>
            </w:r>
            <w:r>
              <w:rPr>
                <w:noProof/>
                <w:webHidden/>
              </w:rPr>
              <w:instrText xml:space="preserve"> PAGEREF _Toc203051555 \h </w:instrText>
            </w:r>
            <w:r>
              <w:rPr>
                <w:noProof/>
                <w:webHidden/>
              </w:rPr>
            </w:r>
            <w:r>
              <w:rPr>
                <w:noProof/>
                <w:webHidden/>
              </w:rPr>
              <w:fldChar w:fldCharType="separate"/>
            </w:r>
            <w:r w:rsidR="005F566B">
              <w:rPr>
                <w:noProof/>
                <w:webHidden/>
              </w:rPr>
              <w:t>14</w:t>
            </w:r>
            <w:r>
              <w:rPr>
                <w:noProof/>
                <w:webHidden/>
              </w:rPr>
              <w:fldChar w:fldCharType="end"/>
            </w:r>
          </w:hyperlink>
        </w:p>
        <w:p w14:paraId="28A17C1F" w14:textId="06D7CF19" w:rsidR="006A18EA" w:rsidRPr="00ED506C" w:rsidRDefault="006A18EA" w:rsidP="00ED506C">
          <w:pPr>
            <w:pStyle w:val="TOC3"/>
            <w:tabs>
              <w:tab w:val="right" w:leader="dot" w:pos="9350"/>
            </w:tabs>
            <w:rPr>
              <w:noProof/>
              <w:color w:val="0563C1" w:themeColor="hyperlink"/>
              <w:u w:val="single"/>
            </w:rPr>
          </w:pPr>
          <w:hyperlink w:anchor="_Toc203051556" w:history="1">
            <w:r w:rsidRPr="002C3310">
              <w:rPr>
                <w:rStyle w:val="Hyperlink"/>
                <w:noProof/>
              </w:rPr>
              <w:t>Triggering</w:t>
            </w:r>
            <w:r>
              <w:rPr>
                <w:noProof/>
                <w:webHidden/>
              </w:rPr>
              <w:tab/>
            </w:r>
            <w:r>
              <w:rPr>
                <w:noProof/>
                <w:webHidden/>
              </w:rPr>
              <w:fldChar w:fldCharType="begin"/>
            </w:r>
            <w:r>
              <w:rPr>
                <w:noProof/>
                <w:webHidden/>
              </w:rPr>
              <w:instrText xml:space="preserve"> PAGEREF _Toc203051556 \h </w:instrText>
            </w:r>
            <w:r>
              <w:rPr>
                <w:noProof/>
                <w:webHidden/>
              </w:rPr>
            </w:r>
            <w:r>
              <w:rPr>
                <w:noProof/>
                <w:webHidden/>
              </w:rPr>
              <w:fldChar w:fldCharType="separate"/>
            </w:r>
            <w:r w:rsidR="005F566B">
              <w:rPr>
                <w:noProof/>
                <w:webHidden/>
              </w:rPr>
              <w:t>16</w:t>
            </w:r>
            <w:r>
              <w:rPr>
                <w:noProof/>
                <w:webHidden/>
              </w:rPr>
              <w:fldChar w:fldCharType="end"/>
            </w:r>
          </w:hyperlink>
        </w:p>
        <w:p w14:paraId="30055CF2" w14:textId="6537EAF7" w:rsidR="00026C28" w:rsidRDefault="00026C28">
          <w:r>
            <w:rPr>
              <w:b/>
              <w:bCs/>
              <w:noProof/>
            </w:rPr>
            <w:fldChar w:fldCharType="end"/>
          </w:r>
        </w:p>
      </w:sdtContent>
    </w:sdt>
    <w:p w14:paraId="74114C33" w14:textId="77777777" w:rsidR="00026C28" w:rsidRPr="00D17CF1" w:rsidRDefault="00026C28" w:rsidP="00D17CF1"/>
    <w:p w14:paraId="397B19F2" w14:textId="77777777" w:rsidR="008C4F62" w:rsidRDefault="008C4F62" w:rsidP="008C4F62"/>
    <w:p w14:paraId="1040163A" w14:textId="299B5754" w:rsidR="00072A2B" w:rsidRDefault="00B23604" w:rsidP="00FC37AA">
      <w:pPr>
        <w:pStyle w:val="Heading1"/>
      </w:pPr>
      <w:bookmarkStart w:id="0" w:name="_Toc203051538"/>
      <w:r>
        <w:lastRenderedPageBreak/>
        <w:t>Serial Communication</w:t>
      </w:r>
      <w:bookmarkEnd w:id="0"/>
      <w:r>
        <w:t xml:space="preserve"> </w:t>
      </w:r>
    </w:p>
    <w:p w14:paraId="4346CF95" w14:textId="68D9DECF" w:rsidR="00FC37AA" w:rsidRDefault="002861F1" w:rsidP="00072A2B">
      <w:r>
        <w:t xml:space="preserve">Serial communication is used as the communication line between the Sparrow Link </w:t>
      </w:r>
      <w:r w:rsidR="000033AA">
        <w:t>Hub</w:t>
      </w:r>
      <w:r>
        <w:t xml:space="preserve"> and the connected computer. </w:t>
      </w:r>
      <w:r w:rsidR="00534C35">
        <w:t>Set the name of the COM port, then o</w:t>
      </w:r>
      <w:r>
        <w:t xml:space="preserve">pen the communication line to the </w:t>
      </w:r>
      <w:r w:rsidR="000033AA">
        <w:t>Hub</w:t>
      </w:r>
      <w:r>
        <w:t>,</w:t>
      </w:r>
      <w:r w:rsidR="00534C35">
        <w:t xml:space="preserve"> and</w:t>
      </w:r>
      <w:r>
        <w:t xml:space="preserve"> Connect to the Sparrow Link </w:t>
      </w:r>
      <w:r w:rsidR="000033AA">
        <w:t xml:space="preserve">Pulse Generator </w:t>
      </w:r>
      <w:r>
        <w:t xml:space="preserve">at the beginning of each script. </w:t>
      </w:r>
    </w:p>
    <w:p w14:paraId="4481F2D2" w14:textId="77777777" w:rsidR="00534C35" w:rsidRDefault="00534C35" w:rsidP="00072A2B"/>
    <w:tbl>
      <w:tblPr>
        <w:tblStyle w:val="TableGrid"/>
        <w:tblW w:w="0" w:type="auto"/>
        <w:tblLook w:val="04A0" w:firstRow="1" w:lastRow="0" w:firstColumn="1" w:lastColumn="0" w:noHBand="0" w:noVBand="1"/>
      </w:tblPr>
      <w:tblGrid>
        <w:gridCol w:w="2065"/>
        <w:gridCol w:w="2610"/>
        <w:gridCol w:w="4675"/>
      </w:tblGrid>
      <w:tr w:rsidR="00B64737" w14:paraId="676F677E" w14:textId="77777777" w:rsidTr="00724DF1">
        <w:tc>
          <w:tcPr>
            <w:tcW w:w="9350" w:type="dxa"/>
            <w:gridSpan w:val="3"/>
            <w:shd w:val="clear" w:color="auto" w:fill="D9D9D9" w:themeFill="background1" w:themeFillShade="D9"/>
          </w:tcPr>
          <w:p w14:paraId="05A35E90" w14:textId="46CFE74A" w:rsidR="00B64737" w:rsidRPr="00A364DF" w:rsidRDefault="00534C35" w:rsidP="00724DF1">
            <w:pPr>
              <w:rPr>
                <w:b/>
                <w:bCs/>
              </w:rPr>
            </w:pPr>
            <w:proofErr w:type="spellStart"/>
            <w:r>
              <w:rPr>
                <w:b/>
                <w:bCs/>
              </w:rPr>
              <w:t>SetPort</w:t>
            </w:r>
            <w:proofErr w:type="spellEnd"/>
            <w:r w:rsidR="00B64737">
              <w:rPr>
                <w:b/>
                <w:bCs/>
              </w:rPr>
              <w:t>()</w:t>
            </w:r>
          </w:p>
        </w:tc>
      </w:tr>
      <w:tr w:rsidR="00B64737" w14:paraId="48F28B9E" w14:textId="77777777" w:rsidTr="00724DF1">
        <w:tc>
          <w:tcPr>
            <w:tcW w:w="2065" w:type="dxa"/>
            <w:shd w:val="clear" w:color="auto" w:fill="D9D9D9" w:themeFill="background1" w:themeFillShade="D9"/>
          </w:tcPr>
          <w:p w14:paraId="37E23AEB" w14:textId="77777777" w:rsidR="00B64737" w:rsidRPr="00A364DF" w:rsidRDefault="00B64737" w:rsidP="00724DF1">
            <w:pPr>
              <w:rPr>
                <w:b/>
                <w:bCs/>
              </w:rPr>
            </w:pPr>
            <w:r w:rsidRPr="00A364DF">
              <w:rPr>
                <w:b/>
                <w:bCs/>
              </w:rPr>
              <w:t>Parameters</w:t>
            </w:r>
          </w:p>
        </w:tc>
        <w:tc>
          <w:tcPr>
            <w:tcW w:w="2610" w:type="dxa"/>
            <w:shd w:val="clear" w:color="auto" w:fill="D9D9D9" w:themeFill="background1" w:themeFillShade="D9"/>
          </w:tcPr>
          <w:p w14:paraId="7CFB23A8" w14:textId="77777777" w:rsidR="00B64737" w:rsidRPr="00A364DF" w:rsidRDefault="00B64737" w:rsidP="00724DF1">
            <w:pPr>
              <w:rPr>
                <w:b/>
                <w:bCs/>
              </w:rPr>
            </w:pPr>
            <w:r w:rsidRPr="00A364DF">
              <w:rPr>
                <w:b/>
                <w:bCs/>
              </w:rPr>
              <w:t>Input</w:t>
            </w:r>
          </w:p>
        </w:tc>
        <w:tc>
          <w:tcPr>
            <w:tcW w:w="4675" w:type="dxa"/>
            <w:shd w:val="clear" w:color="auto" w:fill="D9D9D9" w:themeFill="background1" w:themeFillShade="D9"/>
          </w:tcPr>
          <w:p w14:paraId="4993DF83" w14:textId="77777777" w:rsidR="00B64737" w:rsidRPr="00A364DF" w:rsidRDefault="00B64737" w:rsidP="00724DF1">
            <w:pPr>
              <w:rPr>
                <w:b/>
                <w:bCs/>
              </w:rPr>
            </w:pPr>
            <w:r w:rsidRPr="00A364DF">
              <w:rPr>
                <w:b/>
                <w:bCs/>
              </w:rPr>
              <w:t>Description</w:t>
            </w:r>
          </w:p>
        </w:tc>
      </w:tr>
      <w:tr w:rsidR="00B64737" w14:paraId="1A9F60E6" w14:textId="77777777" w:rsidTr="00724DF1">
        <w:tc>
          <w:tcPr>
            <w:tcW w:w="2065" w:type="dxa"/>
            <w:vAlign w:val="center"/>
          </w:tcPr>
          <w:p w14:paraId="1BE2FCE0" w14:textId="2C928B22" w:rsidR="00B64737" w:rsidRDefault="00534C35" w:rsidP="00724DF1">
            <w:r>
              <w:t>Port</w:t>
            </w:r>
          </w:p>
        </w:tc>
        <w:tc>
          <w:tcPr>
            <w:tcW w:w="2610" w:type="dxa"/>
            <w:vAlign w:val="center"/>
          </w:tcPr>
          <w:p w14:paraId="5505DB4C" w14:textId="5EFB8267" w:rsidR="00B64737" w:rsidRDefault="00534C35" w:rsidP="00724DF1">
            <w:r>
              <w:t xml:space="preserve">Enter the name of the COM port the </w:t>
            </w:r>
            <w:r w:rsidR="000033AA">
              <w:t>Hub</w:t>
            </w:r>
            <w:r>
              <w:t xml:space="preserve"> </w:t>
            </w:r>
            <w:r w:rsidR="000033AA">
              <w:t>uses</w:t>
            </w:r>
            <w:r>
              <w:t xml:space="preserve"> as a string. </w:t>
            </w:r>
          </w:p>
          <w:p w14:paraId="0907FE00" w14:textId="77777777" w:rsidR="00534C35" w:rsidRDefault="00534C35" w:rsidP="00724DF1"/>
          <w:p w14:paraId="6E0BD3FF" w14:textId="1C9BC9D6" w:rsidR="00534C35" w:rsidRDefault="00534C35" w:rsidP="00724DF1">
            <w:r>
              <w:t xml:space="preserve">Example: </w:t>
            </w:r>
            <w:proofErr w:type="spellStart"/>
            <w:r>
              <w:t>SetPort</w:t>
            </w:r>
            <w:proofErr w:type="spellEnd"/>
            <w:r>
              <w:t>(“COM1”)</w:t>
            </w:r>
          </w:p>
        </w:tc>
        <w:tc>
          <w:tcPr>
            <w:tcW w:w="4675" w:type="dxa"/>
            <w:vAlign w:val="center"/>
          </w:tcPr>
          <w:p w14:paraId="412E3315" w14:textId="44ED58D7" w:rsidR="00534C35" w:rsidRDefault="00534C35" w:rsidP="00534C35">
            <w:r>
              <w:t xml:space="preserve">Plug the </w:t>
            </w:r>
            <w:r w:rsidR="000033AA">
              <w:t>Hub</w:t>
            </w:r>
            <w:r>
              <w:t xml:space="preserve"> into your computer and find the COM port number for the device named: </w:t>
            </w:r>
          </w:p>
          <w:p w14:paraId="228ADFBD" w14:textId="77777777" w:rsidR="00534C35" w:rsidRDefault="00534C35" w:rsidP="00534C35">
            <w:r>
              <w:t xml:space="preserve">“Silicon Labs CP210x USB to UART Bridge” </w:t>
            </w:r>
          </w:p>
          <w:p w14:paraId="4D332BD2" w14:textId="77777777" w:rsidR="00B64737" w:rsidRDefault="00534C35" w:rsidP="00534C35">
            <w:r>
              <w:t xml:space="preserve">Install any necessary drivers. </w:t>
            </w:r>
          </w:p>
          <w:p w14:paraId="47A4DC2C" w14:textId="588BE9ED" w:rsidR="00534C35" w:rsidRDefault="00534C35" w:rsidP="00026113"/>
        </w:tc>
      </w:tr>
    </w:tbl>
    <w:p w14:paraId="6E06B7D6" w14:textId="77777777" w:rsidR="00B64737" w:rsidRDefault="00B64737" w:rsidP="00072A2B"/>
    <w:tbl>
      <w:tblPr>
        <w:tblStyle w:val="TableGrid"/>
        <w:tblW w:w="0" w:type="auto"/>
        <w:tblLook w:val="04A0" w:firstRow="1" w:lastRow="0" w:firstColumn="1" w:lastColumn="0" w:noHBand="0" w:noVBand="1"/>
      </w:tblPr>
      <w:tblGrid>
        <w:gridCol w:w="2065"/>
        <w:gridCol w:w="2610"/>
        <w:gridCol w:w="4675"/>
      </w:tblGrid>
      <w:tr w:rsidR="00B64737" w14:paraId="55819E1F" w14:textId="77777777" w:rsidTr="00B64737">
        <w:tc>
          <w:tcPr>
            <w:tcW w:w="9350" w:type="dxa"/>
            <w:gridSpan w:val="3"/>
            <w:shd w:val="clear" w:color="auto" w:fill="D9D9D9" w:themeFill="background1" w:themeFillShade="D9"/>
          </w:tcPr>
          <w:p w14:paraId="6A623B16" w14:textId="4E089633" w:rsidR="00B64737" w:rsidRPr="00A364DF" w:rsidRDefault="00B64737" w:rsidP="00724DF1">
            <w:pPr>
              <w:rPr>
                <w:b/>
                <w:bCs/>
              </w:rPr>
            </w:pPr>
            <w:r>
              <w:rPr>
                <w:b/>
                <w:bCs/>
              </w:rPr>
              <w:t>Open()</w:t>
            </w:r>
          </w:p>
        </w:tc>
      </w:tr>
      <w:tr w:rsidR="00B64737" w14:paraId="4508D559" w14:textId="77777777" w:rsidTr="00B64737">
        <w:tc>
          <w:tcPr>
            <w:tcW w:w="2065" w:type="dxa"/>
            <w:shd w:val="clear" w:color="auto" w:fill="D9D9D9" w:themeFill="background1" w:themeFillShade="D9"/>
          </w:tcPr>
          <w:p w14:paraId="689BF103" w14:textId="77777777" w:rsidR="00B64737" w:rsidRPr="00A364DF" w:rsidRDefault="00B64737" w:rsidP="00724DF1">
            <w:pPr>
              <w:rPr>
                <w:b/>
                <w:bCs/>
              </w:rPr>
            </w:pPr>
            <w:r w:rsidRPr="00A364DF">
              <w:rPr>
                <w:b/>
                <w:bCs/>
              </w:rPr>
              <w:t>Parameters</w:t>
            </w:r>
          </w:p>
        </w:tc>
        <w:tc>
          <w:tcPr>
            <w:tcW w:w="2610" w:type="dxa"/>
            <w:shd w:val="clear" w:color="auto" w:fill="D9D9D9" w:themeFill="background1" w:themeFillShade="D9"/>
          </w:tcPr>
          <w:p w14:paraId="4179F38E" w14:textId="77777777" w:rsidR="00B64737" w:rsidRPr="00A364DF" w:rsidRDefault="00B64737" w:rsidP="00724DF1">
            <w:pPr>
              <w:rPr>
                <w:b/>
                <w:bCs/>
              </w:rPr>
            </w:pPr>
            <w:r w:rsidRPr="00A364DF">
              <w:rPr>
                <w:b/>
                <w:bCs/>
              </w:rPr>
              <w:t>Input</w:t>
            </w:r>
          </w:p>
        </w:tc>
        <w:tc>
          <w:tcPr>
            <w:tcW w:w="4675" w:type="dxa"/>
            <w:shd w:val="clear" w:color="auto" w:fill="D9D9D9" w:themeFill="background1" w:themeFillShade="D9"/>
          </w:tcPr>
          <w:p w14:paraId="7E8164E6" w14:textId="77777777" w:rsidR="00B64737" w:rsidRPr="00A364DF" w:rsidRDefault="00B64737" w:rsidP="00724DF1">
            <w:pPr>
              <w:rPr>
                <w:b/>
                <w:bCs/>
              </w:rPr>
            </w:pPr>
            <w:r w:rsidRPr="00A364DF">
              <w:rPr>
                <w:b/>
                <w:bCs/>
              </w:rPr>
              <w:t>Description</w:t>
            </w:r>
          </w:p>
        </w:tc>
      </w:tr>
      <w:tr w:rsidR="00B64737" w14:paraId="12510EA8" w14:textId="77777777" w:rsidTr="00B64737">
        <w:tc>
          <w:tcPr>
            <w:tcW w:w="2065" w:type="dxa"/>
            <w:vAlign w:val="center"/>
          </w:tcPr>
          <w:p w14:paraId="7EED92AB" w14:textId="77777777" w:rsidR="00B64737" w:rsidRDefault="00B64737" w:rsidP="00724DF1">
            <w:r>
              <w:t>None</w:t>
            </w:r>
          </w:p>
        </w:tc>
        <w:tc>
          <w:tcPr>
            <w:tcW w:w="2610" w:type="dxa"/>
            <w:vAlign w:val="center"/>
          </w:tcPr>
          <w:p w14:paraId="7B209411" w14:textId="77777777" w:rsidR="00B64737" w:rsidRDefault="00B64737" w:rsidP="00724DF1">
            <w:r>
              <w:t>None</w:t>
            </w:r>
          </w:p>
        </w:tc>
        <w:tc>
          <w:tcPr>
            <w:tcW w:w="4675" w:type="dxa"/>
            <w:vAlign w:val="center"/>
          </w:tcPr>
          <w:p w14:paraId="5B26E09D" w14:textId="2DD26A3F" w:rsidR="00B64737" w:rsidRDefault="00B64737" w:rsidP="00B64737">
            <w:r>
              <w:t xml:space="preserve">Opens the serial port to enable communication with the </w:t>
            </w:r>
            <w:r w:rsidR="000033AA">
              <w:t>Hub</w:t>
            </w:r>
            <w:r>
              <w:t xml:space="preserve">. </w:t>
            </w:r>
          </w:p>
          <w:p w14:paraId="7D83DC98" w14:textId="77777777" w:rsidR="00B64737" w:rsidRDefault="00B64737" w:rsidP="00B64737"/>
          <w:p w14:paraId="46B2B332" w14:textId="713156E1" w:rsidR="00B64737" w:rsidRDefault="000033AA" w:rsidP="00B64737">
            <w:r>
              <w:t>Please note that</w:t>
            </w:r>
            <w:r w:rsidR="00B64737">
              <w:t xml:space="preserve"> you must use the </w:t>
            </w:r>
            <w:proofErr w:type="spellStart"/>
            <w:r w:rsidR="00B64737">
              <w:t>SetPort</w:t>
            </w:r>
            <w:proofErr w:type="spellEnd"/>
            <w:r w:rsidR="00B64737">
              <w:t xml:space="preserve">() call to set the serial communication port prior to opening the line of communication. </w:t>
            </w:r>
          </w:p>
          <w:p w14:paraId="637B7554" w14:textId="77777777" w:rsidR="00B64737" w:rsidRDefault="00B64737" w:rsidP="00724DF1"/>
        </w:tc>
      </w:tr>
    </w:tbl>
    <w:p w14:paraId="33BB1273" w14:textId="77777777" w:rsidR="00B64737" w:rsidRDefault="00B64737" w:rsidP="00072A2B"/>
    <w:tbl>
      <w:tblPr>
        <w:tblStyle w:val="TableGrid"/>
        <w:tblW w:w="0" w:type="auto"/>
        <w:tblLook w:val="04A0" w:firstRow="1" w:lastRow="0" w:firstColumn="1" w:lastColumn="0" w:noHBand="0" w:noVBand="1"/>
      </w:tblPr>
      <w:tblGrid>
        <w:gridCol w:w="2065"/>
        <w:gridCol w:w="2610"/>
        <w:gridCol w:w="4675"/>
      </w:tblGrid>
      <w:tr w:rsidR="007B7F6D" w14:paraId="29819F32" w14:textId="77777777" w:rsidTr="00B64737">
        <w:tc>
          <w:tcPr>
            <w:tcW w:w="9350" w:type="dxa"/>
            <w:gridSpan w:val="3"/>
            <w:shd w:val="clear" w:color="auto" w:fill="D9D9D9" w:themeFill="background1" w:themeFillShade="D9"/>
          </w:tcPr>
          <w:p w14:paraId="1650816B" w14:textId="0FE14091" w:rsidR="007B7F6D" w:rsidRPr="00A364DF" w:rsidRDefault="007B7F6D" w:rsidP="00A11F11">
            <w:pPr>
              <w:rPr>
                <w:b/>
                <w:bCs/>
              </w:rPr>
            </w:pPr>
            <w:r>
              <w:rPr>
                <w:b/>
                <w:bCs/>
              </w:rPr>
              <w:t>Close()</w:t>
            </w:r>
          </w:p>
        </w:tc>
      </w:tr>
      <w:tr w:rsidR="007B7F6D" w14:paraId="50719B7E" w14:textId="77777777" w:rsidTr="00B64737">
        <w:tc>
          <w:tcPr>
            <w:tcW w:w="2065" w:type="dxa"/>
            <w:shd w:val="clear" w:color="auto" w:fill="D9D9D9" w:themeFill="background1" w:themeFillShade="D9"/>
          </w:tcPr>
          <w:p w14:paraId="6CC50148" w14:textId="77777777" w:rsidR="007B7F6D" w:rsidRPr="00A364DF" w:rsidRDefault="007B7F6D" w:rsidP="00A11F11">
            <w:pPr>
              <w:rPr>
                <w:b/>
                <w:bCs/>
              </w:rPr>
            </w:pPr>
            <w:r w:rsidRPr="00A364DF">
              <w:rPr>
                <w:b/>
                <w:bCs/>
              </w:rPr>
              <w:t>Parameters</w:t>
            </w:r>
          </w:p>
        </w:tc>
        <w:tc>
          <w:tcPr>
            <w:tcW w:w="2610" w:type="dxa"/>
            <w:shd w:val="clear" w:color="auto" w:fill="D9D9D9" w:themeFill="background1" w:themeFillShade="D9"/>
          </w:tcPr>
          <w:p w14:paraId="5CCF1B72" w14:textId="77777777" w:rsidR="007B7F6D" w:rsidRPr="00A364DF" w:rsidRDefault="007B7F6D" w:rsidP="00A11F11">
            <w:pPr>
              <w:rPr>
                <w:b/>
                <w:bCs/>
              </w:rPr>
            </w:pPr>
            <w:r w:rsidRPr="00A364DF">
              <w:rPr>
                <w:b/>
                <w:bCs/>
              </w:rPr>
              <w:t>Input</w:t>
            </w:r>
          </w:p>
        </w:tc>
        <w:tc>
          <w:tcPr>
            <w:tcW w:w="4675" w:type="dxa"/>
            <w:shd w:val="clear" w:color="auto" w:fill="D9D9D9" w:themeFill="background1" w:themeFillShade="D9"/>
          </w:tcPr>
          <w:p w14:paraId="105CBAA9" w14:textId="77777777" w:rsidR="007B7F6D" w:rsidRPr="00A364DF" w:rsidRDefault="007B7F6D" w:rsidP="00A11F11">
            <w:pPr>
              <w:rPr>
                <w:b/>
                <w:bCs/>
              </w:rPr>
            </w:pPr>
            <w:r w:rsidRPr="00A364DF">
              <w:rPr>
                <w:b/>
                <w:bCs/>
              </w:rPr>
              <w:t>Description</w:t>
            </w:r>
          </w:p>
        </w:tc>
      </w:tr>
      <w:tr w:rsidR="007B7F6D" w14:paraId="5CF147AB" w14:textId="77777777" w:rsidTr="00B64737">
        <w:tc>
          <w:tcPr>
            <w:tcW w:w="2065" w:type="dxa"/>
            <w:vAlign w:val="center"/>
          </w:tcPr>
          <w:p w14:paraId="31671029" w14:textId="77777777" w:rsidR="007B7F6D" w:rsidRDefault="007B7F6D" w:rsidP="00A11F11">
            <w:r>
              <w:t>None</w:t>
            </w:r>
          </w:p>
        </w:tc>
        <w:tc>
          <w:tcPr>
            <w:tcW w:w="2610" w:type="dxa"/>
            <w:vAlign w:val="center"/>
          </w:tcPr>
          <w:p w14:paraId="59E3B123" w14:textId="77777777" w:rsidR="007B7F6D" w:rsidRDefault="007B7F6D" w:rsidP="00A11F11">
            <w:r>
              <w:t>None</w:t>
            </w:r>
          </w:p>
        </w:tc>
        <w:tc>
          <w:tcPr>
            <w:tcW w:w="4675" w:type="dxa"/>
            <w:vAlign w:val="center"/>
          </w:tcPr>
          <w:p w14:paraId="399C7E08" w14:textId="27E32232" w:rsidR="007B7F6D" w:rsidRDefault="007B7F6D" w:rsidP="007B7F6D">
            <w:r>
              <w:t xml:space="preserve">Closes the serial port to disable communication with the </w:t>
            </w:r>
            <w:r w:rsidR="000033AA">
              <w:t>Hub</w:t>
            </w:r>
            <w:r>
              <w:t xml:space="preserve">. </w:t>
            </w:r>
          </w:p>
          <w:p w14:paraId="0F0F670E" w14:textId="535D33E3" w:rsidR="007B7F6D" w:rsidRDefault="007B7F6D" w:rsidP="00A11F11"/>
        </w:tc>
      </w:tr>
    </w:tbl>
    <w:p w14:paraId="003F4541" w14:textId="77777777" w:rsidR="007B7F6D" w:rsidRPr="00072A2B" w:rsidRDefault="007B7F6D" w:rsidP="00072A2B"/>
    <w:p w14:paraId="2F63017F" w14:textId="14C3011C" w:rsidR="00B23604" w:rsidRDefault="00B23604" w:rsidP="00B23604">
      <w:pPr>
        <w:pStyle w:val="Heading1"/>
      </w:pPr>
      <w:bookmarkStart w:id="1" w:name="_Toc203051539"/>
      <w:r>
        <w:t>BLE Connection</w:t>
      </w:r>
      <w:bookmarkEnd w:id="1"/>
    </w:p>
    <w:p w14:paraId="5D1F6E24" w14:textId="019725C0" w:rsidR="00072A2B" w:rsidRDefault="002861F1" w:rsidP="00072A2B">
      <w:r>
        <w:t xml:space="preserve">To begin interfacing with the Sparrow Link </w:t>
      </w:r>
      <w:r w:rsidR="000033AA">
        <w:t xml:space="preserve">Pulse Generator </w:t>
      </w:r>
      <w:r>
        <w:t xml:space="preserve">using the Sparrow Link </w:t>
      </w:r>
      <w:r w:rsidR="000033AA">
        <w:t>Hub</w:t>
      </w:r>
      <w:r>
        <w:t xml:space="preserve">, use the BLE connection methods to establish a pairing between the </w:t>
      </w:r>
      <w:r w:rsidR="000033AA">
        <w:t xml:space="preserve">Pulse Generator </w:t>
      </w:r>
      <w:r>
        <w:t xml:space="preserve">and the </w:t>
      </w:r>
      <w:r w:rsidR="000033AA">
        <w:t>Hub</w:t>
      </w:r>
      <w:r>
        <w:t>. When done, Disconnect the pairing.</w:t>
      </w:r>
    </w:p>
    <w:p w14:paraId="11B4E5DF" w14:textId="63F54A64" w:rsidR="00082A20" w:rsidRDefault="00082A20" w:rsidP="00072A2B">
      <w:r>
        <w:lastRenderedPageBreak/>
        <w:t xml:space="preserve">Note: </w:t>
      </w:r>
      <w:r>
        <w:rPr>
          <w:rStyle w:val="ui-provider"/>
        </w:rPr>
        <w:t xml:space="preserve">After a factory reset or update to the Sparrow Link </w:t>
      </w:r>
      <w:r w:rsidR="000033AA">
        <w:rPr>
          <w:rStyle w:val="ui-provider"/>
        </w:rPr>
        <w:t>Pulse Generator</w:t>
      </w:r>
      <w:r>
        <w:rPr>
          <w:rStyle w:val="ui-provider"/>
        </w:rPr>
        <w:t xml:space="preserve">, it may take two attempts to connect to the app or </w:t>
      </w:r>
      <w:r w:rsidR="000033AA">
        <w:rPr>
          <w:rStyle w:val="ui-provider"/>
        </w:rPr>
        <w:t>Hub</w:t>
      </w:r>
      <w:r>
        <w:rPr>
          <w:rStyle w:val="ui-provider"/>
        </w:rPr>
        <w:t xml:space="preserve">. If the first attempt fails, cancel BLE advertising from the </w:t>
      </w:r>
      <w:r w:rsidR="000033AA">
        <w:rPr>
          <w:rStyle w:val="ui-provider"/>
        </w:rPr>
        <w:t xml:space="preserve">Pulse Generator </w:t>
      </w:r>
      <w:r>
        <w:rPr>
          <w:rStyle w:val="ui-provider"/>
        </w:rPr>
        <w:t>and restart the connection steps.   </w:t>
      </w:r>
    </w:p>
    <w:p w14:paraId="56143572" w14:textId="148948AF" w:rsidR="002861F1" w:rsidRDefault="000033AA" w:rsidP="00072A2B">
      <w:r>
        <w:t xml:space="preserve">When accurate timestamps of device interactions are needed, the </w:t>
      </w:r>
      <w:proofErr w:type="spellStart"/>
      <w:r>
        <w:t>ConnectSync</w:t>
      </w:r>
      <w:proofErr w:type="spellEnd"/>
      <w:r>
        <w:t xml:space="preserve">() call is recommended. This call ensures that the Pulse Generator's internal clock </w:t>
      </w:r>
      <w:r w:rsidR="00114C90">
        <w:t xml:space="preserve">is set to the same date and time settings as the computer connected to the </w:t>
      </w:r>
      <w:r>
        <w:t>Hub</w:t>
      </w:r>
      <w:r w:rsidR="00114C90">
        <w:t xml:space="preserve">.  </w:t>
      </w:r>
    </w:p>
    <w:tbl>
      <w:tblPr>
        <w:tblStyle w:val="TableGrid"/>
        <w:tblW w:w="0" w:type="auto"/>
        <w:tblLook w:val="04A0" w:firstRow="1" w:lastRow="0" w:firstColumn="1" w:lastColumn="0" w:noHBand="0" w:noVBand="1"/>
      </w:tblPr>
      <w:tblGrid>
        <w:gridCol w:w="2046"/>
        <w:gridCol w:w="2625"/>
        <w:gridCol w:w="4679"/>
      </w:tblGrid>
      <w:tr w:rsidR="007B7F6D" w14:paraId="7DF419BA" w14:textId="77777777" w:rsidTr="00A11F11">
        <w:tc>
          <w:tcPr>
            <w:tcW w:w="9576" w:type="dxa"/>
            <w:gridSpan w:val="3"/>
            <w:shd w:val="clear" w:color="auto" w:fill="D9D9D9" w:themeFill="background1" w:themeFillShade="D9"/>
          </w:tcPr>
          <w:p w14:paraId="704ABAFB" w14:textId="6A03D629" w:rsidR="007B7F6D" w:rsidRPr="00A364DF" w:rsidRDefault="007B7F6D" w:rsidP="00A11F11">
            <w:pPr>
              <w:rPr>
                <w:b/>
                <w:bCs/>
              </w:rPr>
            </w:pPr>
            <w:r>
              <w:rPr>
                <w:b/>
                <w:bCs/>
              </w:rPr>
              <w:t>Connect(serial)</w:t>
            </w:r>
          </w:p>
        </w:tc>
      </w:tr>
      <w:tr w:rsidR="007B7F6D" w14:paraId="12EBBC2E" w14:textId="77777777" w:rsidTr="00574A73">
        <w:tc>
          <w:tcPr>
            <w:tcW w:w="2088" w:type="dxa"/>
            <w:shd w:val="clear" w:color="auto" w:fill="D9D9D9" w:themeFill="background1" w:themeFillShade="D9"/>
          </w:tcPr>
          <w:p w14:paraId="188C002A" w14:textId="77777777" w:rsidR="007B7F6D" w:rsidRPr="00A364DF" w:rsidRDefault="007B7F6D" w:rsidP="00A11F11">
            <w:pPr>
              <w:rPr>
                <w:b/>
                <w:bCs/>
              </w:rPr>
            </w:pPr>
            <w:r w:rsidRPr="00A364DF">
              <w:rPr>
                <w:b/>
                <w:bCs/>
              </w:rPr>
              <w:t>Parameters</w:t>
            </w:r>
          </w:p>
        </w:tc>
        <w:tc>
          <w:tcPr>
            <w:tcW w:w="2700" w:type="dxa"/>
            <w:shd w:val="clear" w:color="auto" w:fill="D9D9D9" w:themeFill="background1" w:themeFillShade="D9"/>
          </w:tcPr>
          <w:p w14:paraId="4DEF0E05" w14:textId="77777777" w:rsidR="007B7F6D" w:rsidRPr="00A364DF" w:rsidRDefault="007B7F6D" w:rsidP="00A11F11">
            <w:pPr>
              <w:rPr>
                <w:b/>
                <w:bCs/>
              </w:rPr>
            </w:pPr>
            <w:r w:rsidRPr="00A364DF">
              <w:rPr>
                <w:b/>
                <w:bCs/>
              </w:rPr>
              <w:t>Input</w:t>
            </w:r>
          </w:p>
        </w:tc>
        <w:tc>
          <w:tcPr>
            <w:tcW w:w="4788" w:type="dxa"/>
            <w:shd w:val="clear" w:color="auto" w:fill="D9D9D9" w:themeFill="background1" w:themeFillShade="D9"/>
          </w:tcPr>
          <w:p w14:paraId="66F9A996" w14:textId="77777777" w:rsidR="007B7F6D" w:rsidRPr="00A364DF" w:rsidRDefault="007B7F6D" w:rsidP="00A11F11">
            <w:pPr>
              <w:rPr>
                <w:b/>
                <w:bCs/>
              </w:rPr>
            </w:pPr>
            <w:r w:rsidRPr="00A364DF">
              <w:rPr>
                <w:b/>
                <w:bCs/>
              </w:rPr>
              <w:t>Description</w:t>
            </w:r>
          </w:p>
        </w:tc>
      </w:tr>
      <w:tr w:rsidR="007B7F6D" w14:paraId="37EB4D08" w14:textId="77777777" w:rsidTr="00574A73">
        <w:tc>
          <w:tcPr>
            <w:tcW w:w="2088" w:type="dxa"/>
            <w:vAlign w:val="center"/>
          </w:tcPr>
          <w:p w14:paraId="789EFEA2" w14:textId="5F4F2DF5" w:rsidR="007B7F6D" w:rsidRDefault="007B7F6D" w:rsidP="00A11F11">
            <w:r>
              <w:t>Serial</w:t>
            </w:r>
          </w:p>
        </w:tc>
        <w:tc>
          <w:tcPr>
            <w:tcW w:w="2700" w:type="dxa"/>
            <w:vAlign w:val="center"/>
          </w:tcPr>
          <w:p w14:paraId="49576725" w14:textId="62C6E399" w:rsidR="007B7F6D" w:rsidRDefault="00574A73" w:rsidP="00A11F11">
            <w:r>
              <w:t>Wrap the</w:t>
            </w:r>
            <w:r w:rsidR="007B7F6D">
              <w:t xml:space="preserve"> 6-digit serial number</w:t>
            </w:r>
            <w:r w:rsidR="003717C4">
              <w:t xml:space="preserve"> (SN)</w:t>
            </w:r>
            <w:r w:rsidR="007B7F6D">
              <w:t xml:space="preserve"> displayed on the Sparrow Link </w:t>
            </w:r>
            <w:r w:rsidR="000033AA">
              <w:t xml:space="preserve">Pulse Generator </w:t>
            </w:r>
            <w:r>
              <w:t xml:space="preserve">in quotations. </w:t>
            </w:r>
            <w:r w:rsidR="007B7F6D">
              <w:t xml:space="preserve"> </w:t>
            </w:r>
          </w:p>
          <w:p w14:paraId="212FEEAD" w14:textId="77777777" w:rsidR="007B7F6D" w:rsidRDefault="007B7F6D" w:rsidP="00A11F11"/>
          <w:p w14:paraId="069B8976" w14:textId="2A816BD1" w:rsidR="007B7F6D" w:rsidRDefault="007B7F6D" w:rsidP="00A11F11"/>
        </w:tc>
        <w:tc>
          <w:tcPr>
            <w:tcW w:w="4788" w:type="dxa"/>
            <w:vAlign w:val="center"/>
          </w:tcPr>
          <w:p w14:paraId="28EAF256" w14:textId="16F059A5" w:rsidR="00574A73" w:rsidRDefault="00574A73" w:rsidP="00A11F11">
            <w:r>
              <w:t xml:space="preserve">Connects the Sparrow Link </w:t>
            </w:r>
            <w:r w:rsidR="000033AA">
              <w:t>Hub</w:t>
            </w:r>
            <w:r>
              <w:t xml:space="preserve"> to the Sparrow Link </w:t>
            </w:r>
            <w:r w:rsidR="000033AA">
              <w:t>Pulse Generator</w:t>
            </w:r>
            <w:r>
              <w:t xml:space="preserve">. </w:t>
            </w:r>
          </w:p>
          <w:p w14:paraId="25AC571A" w14:textId="77777777" w:rsidR="00574A73" w:rsidRDefault="00574A73" w:rsidP="00A11F11"/>
          <w:p w14:paraId="256E9B91" w14:textId="4FB12692" w:rsidR="00574A73" w:rsidRDefault="00574A73" w:rsidP="00A11F11">
            <w:r>
              <w:t>Steps to connect:</w:t>
            </w:r>
          </w:p>
          <w:p w14:paraId="106594CA" w14:textId="378C283C" w:rsidR="00574A73" w:rsidRDefault="007B7F6D" w:rsidP="00A11F11">
            <w:pPr>
              <w:pStyle w:val="ListParagraph"/>
              <w:numPr>
                <w:ilvl w:val="0"/>
                <w:numId w:val="1"/>
              </w:numPr>
            </w:pPr>
            <w:r>
              <w:t xml:space="preserve">Enable Bluetooth Low Energy (BLE) on the Sparrow Link </w:t>
            </w:r>
            <w:r w:rsidR="000033AA">
              <w:t xml:space="preserve">Pulse Generator </w:t>
            </w:r>
            <w:r>
              <w:t xml:space="preserve">by navigating to the BLE screen and selecting </w:t>
            </w:r>
            <w:r w:rsidR="00574A73">
              <w:t xml:space="preserve">‘OK’ to turn on Bluetooth. </w:t>
            </w:r>
          </w:p>
          <w:p w14:paraId="32162B1C" w14:textId="09459813" w:rsidR="00574A73" w:rsidRDefault="00574A73" w:rsidP="00A11F11">
            <w:pPr>
              <w:pStyle w:val="ListParagraph"/>
              <w:numPr>
                <w:ilvl w:val="0"/>
                <w:numId w:val="1"/>
              </w:numPr>
            </w:pPr>
            <w:r>
              <w:t xml:space="preserve">After BLE is enabled, enter the 6-digit number shown on the </w:t>
            </w:r>
            <w:r w:rsidR="000033AA">
              <w:t xml:space="preserve">Pulse Generator </w:t>
            </w:r>
            <w:r>
              <w:t>screen into the Connect() call</w:t>
            </w:r>
            <w:r w:rsidR="000033AA">
              <w:t>,</w:t>
            </w:r>
            <w:r>
              <w:t xml:space="preserve"> as shown in the example.  </w:t>
            </w:r>
          </w:p>
          <w:p w14:paraId="3BFFBCDA" w14:textId="77777777" w:rsidR="00574A73" w:rsidRDefault="00574A73" w:rsidP="00574A73">
            <w:pPr>
              <w:pStyle w:val="ListParagraph"/>
            </w:pPr>
          </w:p>
          <w:p w14:paraId="17F52A0B" w14:textId="17809C7A" w:rsidR="007B7F6D" w:rsidRDefault="007B7F6D" w:rsidP="00574A73">
            <w:pPr>
              <w:pStyle w:val="ListParagraph"/>
            </w:pPr>
            <w:r>
              <w:t xml:space="preserve">Example:  Connect(“123456”) </w:t>
            </w:r>
            <w:r w:rsidR="00574A73">
              <w:t>or Connect(‘123456’)</w:t>
            </w:r>
          </w:p>
          <w:p w14:paraId="335AA7FC" w14:textId="77777777" w:rsidR="007B7F6D" w:rsidRDefault="007B7F6D" w:rsidP="00A11F11"/>
        </w:tc>
      </w:tr>
    </w:tbl>
    <w:p w14:paraId="059C01F7" w14:textId="539FCEF3" w:rsidR="00072A2B" w:rsidRDefault="00072A2B" w:rsidP="00072A2B"/>
    <w:tbl>
      <w:tblPr>
        <w:tblStyle w:val="TableGrid"/>
        <w:tblW w:w="0" w:type="auto"/>
        <w:tblLook w:val="04A0" w:firstRow="1" w:lastRow="0" w:firstColumn="1" w:lastColumn="0" w:noHBand="0" w:noVBand="1"/>
      </w:tblPr>
      <w:tblGrid>
        <w:gridCol w:w="2046"/>
        <w:gridCol w:w="2625"/>
        <w:gridCol w:w="4679"/>
      </w:tblGrid>
      <w:tr w:rsidR="00574A73" w14:paraId="6EA65DEC" w14:textId="77777777" w:rsidTr="00A11F11">
        <w:tc>
          <w:tcPr>
            <w:tcW w:w="9576" w:type="dxa"/>
            <w:gridSpan w:val="3"/>
            <w:shd w:val="clear" w:color="auto" w:fill="D9D9D9" w:themeFill="background1" w:themeFillShade="D9"/>
          </w:tcPr>
          <w:p w14:paraId="70A7C10F" w14:textId="29FFC11A" w:rsidR="00574A73" w:rsidRPr="00A364DF" w:rsidRDefault="00574A73" w:rsidP="00A11F11">
            <w:pPr>
              <w:rPr>
                <w:b/>
                <w:bCs/>
              </w:rPr>
            </w:pPr>
            <w:proofErr w:type="spellStart"/>
            <w:r>
              <w:rPr>
                <w:b/>
                <w:bCs/>
              </w:rPr>
              <w:t>ConnectSync</w:t>
            </w:r>
            <w:proofErr w:type="spellEnd"/>
            <w:r>
              <w:rPr>
                <w:b/>
                <w:bCs/>
              </w:rPr>
              <w:t>(serial)</w:t>
            </w:r>
          </w:p>
        </w:tc>
      </w:tr>
      <w:tr w:rsidR="00574A73" w14:paraId="54C4BB12" w14:textId="77777777" w:rsidTr="00A11F11">
        <w:tc>
          <w:tcPr>
            <w:tcW w:w="2088" w:type="dxa"/>
            <w:shd w:val="clear" w:color="auto" w:fill="D9D9D9" w:themeFill="background1" w:themeFillShade="D9"/>
          </w:tcPr>
          <w:p w14:paraId="7F6E2223" w14:textId="77777777" w:rsidR="00574A73" w:rsidRPr="00A364DF" w:rsidRDefault="00574A73" w:rsidP="00A11F11">
            <w:pPr>
              <w:rPr>
                <w:b/>
                <w:bCs/>
              </w:rPr>
            </w:pPr>
            <w:r w:rsidRPr="00A364DF">
              <w:rPr>
                <w:b/>
                <w:bCs/>
              </w:rPr>
              <w:t>Parameters</w:t>
            </w:r>
          </w:p>
        </w:tc>
        <w:tc>
          <w:tcPr>
            <w:tcW w:w="2700" w:type="dxa"/>
            <w:shd w:val="clear" w:color="auto" w:fill="D9D9D9" w:themeFill="background1" w:themeFillShade="D9"/>
          </w:tcPr>
          <w:p w14:paraId="3F209F36" w14:textId="77777777" w:rsidR="00574A73" w:rsidRPr="00A364DF" w:rsidRDefault="00574A73" w:rsidP="00A11F11">
            <w:pPr>
              <w:rPr>
                <w:b/>
                <w:bCs/>
              </w:rPr>
            </w:pPr>
            <w:r w:rsidRPr="00A364DF">
              <w:rPr>
                <w:b/>
                <w:bCs/>
              </w:rPr>
              <w:t>Input</w:t>
            </w:r>
          </w:p>
        </w:tc>
        <w:tc>
          <w:tcPr>
            <w:tcW w:w="4788" w:type="dxa"/>
            <w:shd w:val="clear" w:color="auto" w:fill="D9D9D9" w:themeFill="background1" w:themeFillShade="D9"/>
          </w:tcPr>
          <w:p w14:paraId="6188B641" w14:textId="77777777" w:rsidR="00574A73" w:rsidRPr="00A364DF" w:rsidRDefault="00574A73" w:rsidP="00A11F11">
            <w:pPr>
              <w:rPr>
                <w:b/>
                <w:bCs/>
              </w:rPr>
            </w:pPr>
            <w:r w:rsidRPr="00A364DF">
              <w:rPr>
                <w:b/>
                <w:bCs/>
              </w:rPr>
              <w:t>Description</w:t>
            </w:r>
          </w:p>
        </w:tc>
      </w:tr>
      <w:tr w:rsidR="00574A73" w14:paraId="259DDBC9" w14:textId="77777777" w:rsidTr="00A11F11">
        <w:tc>
          <w:tcPr>
            <w:tcW w:w="2088" w:type="dxa"/>
            <w:vAlign w:val="center"/>
          </w:tcPr>
          <w:p w14:paraId="1A498B1E" w14:textId="77777777" w:rsidR="00574A73" w:rsidRDefault="00574A73" w:rsidP="00A11F11">
            <w:r>
              <w:t>Serial</w:t>
            </w:r>
          </w:p>
        </w:tc>
        <w:tc>
          <w:tcPr>
            <w:tcW w:w="2700" w:type="dxa"/>
            <w:vAlign w:val="center"/>
          </w:tcPr>
          <w:p w14:paraId="126AAEC1" w14:textId="5472A196" w:rsidR="00574A73" w:rsidRDefault="00574A73" w:rsidP="00A11F11">
            <w:r>
              <w:t xml:space="preserve">Wrap the 6-digit serial number </w:t>
            </w:r>
            <w:r w:rsidR="00494836">
              <w:t xml:space="preserve">(SN) </w:t>
            </w:r>
            <w:r>
              <w:t xml:space="preserve">displayed on the Sparrow Link </w:t>
            </w:r>
            <w:r w:rsidR="000033AA">
              <w:t xml:space="preserve">Pulse Generator </w:t>
            </w:r>
            <w:r>
              <w:t xml:space="preserve">in quotations.  </w:t>
            </w:r>
          </w:p>
          <w:p w14:paraId="21BEE613" w14:textId="77777777" w:rsidR="00574A73" w:rsidRDefault="00574A73" w:rsidP="00A11F11"/>
          <w:p w14:paraId="338D3714" w14:textId="77777777" w:rsidR="00574A73" w:rsidRDefault="00574A73" w:rsidP="00A11F11"/>
        </w:tc>
        <w:tc>
          <w:tcPr>
            <w:tcW w:w="4788" w:type="dxa"/>
            <w:vAlign w:val="center"/>
          </w:tcPr>
          <w:p w14:paraId="275168A7" w14:textId="1FDDCF97" w:rsidR="00574A73" w:rsidRDefault="00574A73" w:rsidP="00574A73">
            <w:r>
              <w:t xml:space="preserve">Connects the Sparrow Link </w:t>
            </w:r>
            <w:r w:rsidR="000033AA">
              <w:t>Hub</w:t>
            </w:r>
            <w:r>
              <w:t xml:space="preserve"> to the Sparrow Link </w:t>
            </w:r>
            <w:r w:rsidR="000033AA">
              <w:t xml:space="preserve">Pulse Generator </w:t>
            </w:r>
            <w:r>
              <w:t xml:space="preserve">and sets the Sparrow Link </w:t>
            </w:r>
            <w:r w:rsidR="000033AA">
              <w:t>Pulse Generator s</w:t>
            </w:r>
            <w:r>
              <w:t xml:space="preserve">ystem time to match the date and time of your computer. </w:t>
            </w:r>
          </w:p>
          <w:p w14:paraId="7928A8A7" w14:textId="77777777" w:rsidR="00574A73" w:rsidRDefault="00574A73" w:rsidP="00574A73"/>
          <w:p w14:paraId="27DB14A4" w14:textId="77777777" w:rsidR="00574A73" w:rsidRDefault="00574A73" w:rsidP="00574A73">
            <w:r>
              <w:t>Steps to connect:</w:t>
            </w:r>
          </w:p>
          <w:p w14:paraId="1AB3A8BA" w14:textId="1B719CEA" w:rsidR="00574A73" w:rsidRDefault="00574A73" w:rsidP="00574A73">
            <w:pPr>
              <w:pStyle w:val="ListParagraph"/>
              <w:numPr>
                <w:ilvl w:val="0"/>
                <w:numId w:val="2"/>
              </w:numPr>
            </w:pPr>
            <w:r>
              <w:t xml:space="preserve">Enable Bluetooth Low Energy (BLE) on the Sparrow Link </w:t>
            </w:r>
            <w:r w:rsidR="000033AA">
              <w:t xml:space="preserve">Pulse Generator </w:t>
            </w:r>
            <w:r>
              <w:t xml:space="preserve">by navigating to the BLE screen and selecting ‘OK’ to turn on Bluetooth. </w:t>
            </w:r>
          </w:p>
          <w:p w14:paraId="795CB68B" w14:textId="4EF573F4" w:rsidR="00574A73" w:rsidRDefault="00574A73" w:rsidP="00574A73">
            <w:pPr>
              <w:pStyle w:val="ListParagraph"/>
              <w:numPr>
                <w:ilvl w:val="0"/>
                <w:numId w:val="2"/>
              </w:numPr>
            </w:pPr>
            <w:r>
              <w:lastRenderedPageBreak/>
              <w:t xml:space="preserve">After BLE is enabled, enter the 6-digit number shown on the </w:t>
            </w:r>
            <w:r w:rsidR="000033AA">
              <w:t xml:space="preserve">Pulse Generator </w:t>
            </w:r>
            <w:r>
              <w:t xml:space="preserve">screen into the </w:t>
            </w:r>
            <w:proofErr w:type="spellStart"/>
            <w:r>
              <w:t>Connect</w:t>
            </w:r>
            <w:r w:rsidR="002861F1">
              <w:t>Sync</w:t>
            </w:r>
            <w:proofErr w:type="spellEnd"/>
            <w:r>
              <w:t xml:space="preserve">() call as shown in the example.  </w:t>
            </w:r>
          </w:p>
          <w:p w14:paraId="74D3DD91" w14:textId="77777777" w:rsidR="00574A73" w:rsidRDefault="00574A73" w:rsidP="00574A73">
            <w:pPr>
              <w:pStyle w:val="ListParagraph"/>
            </w:pPr>
          </w:p>
          <w:p w14:paraId="7EE7F33E" w14:textId="77777777" w:rsidR="00574A73" w:rsidRDefault="00574A73" w:rsidP="00574A73">
            <w:pPr>
              <w:pStyle w:val="ListParagraph"/>
            </w:pPr>
            <w:r>
              <w:t>Example:  Connect(“123456”) or Connect(‘123456’)</w:t>
            </w:r>
          </w:p>
          <w:p w14:paraId="7E79E6F2" w14:textId="77777777" w:rsidR="00574A73" w:rsidRDefault="00574A73" w:rsidP="00A11F11"/>
        </w:tc>
      </w:tr>
    </w:tbl>
    <w:p w14:paraId="2A1ABAD4" w14:textId="2253F0A4" w:rsidR="00072A2B" w:rsidRDefault="00072A2B" w:rsidP="00072A2B"/>
    <w:tbl>
      <w:tblPr>
        <w:tblStyle w:val="TableGrid"/>
        <w:tblW w:w="0" w:type="auto"/>
        <w:tblLook w:val="04A0" w:firstRow="1" w:lastRow="0" w:firstColumn="1" w:lastColumn="0" w:noHBand="0" w:noVBand="1"/>
      </w:tblPr>
      <w:tblGrid>
        <w:gridCol w:w="3123"/>
        <w:gridCol w:w="3104"/>
        <w:gridCol w:w="3123"/>
      </w:tblGrid>
      <w:tr w:rsidR="00AC0415" w14:paraId="2AB992C1" w14:textId="77777777" w:rsidTr="00A11F11">
        <w:tc>
          <w:tcPr>
            <w:tcW w:w="9576" w:type="dxa"/>
            <w:gridSpan w:val="3"/>
            <w:shd w:val="clear" w:color="auto" w:fill="D9D9D9" w:themeFill="background1" w:themeFillShade="D9"/>
          </w:tcPr>
          <w:p w14:paraId="11DB7238" w14:textId="5DC0B755" w:rsidR="00AC0415" w:rsidRPr="00A364DF" w:rsidRDefault="00AC0415" w:rsidP="00A11F11">
            <w:pPr>
              <w:rPr>
                <w:b/>
                <w:bCs/>
              </w:rPr>
            </w:pPr>
            <w:r>
              <w:rPr>
                <w:b/>
                <w:bCs/>
              </w:rPr>
              <w:t>Disconnect()</w:t>
            </w:r>
          </w:p>
        </w:tc>
      </w:tr>
      <w:tr w:rsidR="00AC0415" w14:paraId="5240EA89" w14:textId="77777777" w:rsidTr="00A11F11">
        <w:tc>
          <w:tcPr>
            <w:tcW w:w="3192" w:type="dxa"/>
            <w:shd w:val="clear" w:color="auto" w:fill="D9D9D9" w:themeFill="background1" w:themeFillShade="D9"/>
          </w:tcPr>
          <w:p w14:paraId="2C3FC9BC" w14:textId="77777777" w:rsidR="00AC0415" w:rsidRPr="00A364DF" w:rsidRDefault="00AC0415" w:rsidP="00A11F11">
            <w:pPr>
              <w:rPr>
                <w:b/>
                <w:bCs/>
              </w:rPr>
            </w:pPr>
            <w:r w:rsidRPr="00A364DF">
              <w:rPr>
                <w:b/>
                <w:bCs/>
              </w:rPr>
              <w:t>Parameters</w:t>
            </w:r>
          </w:p>
        </w:tc>
        <w:tc>
          <w:tcPr>
            <w:tcW w:w="3192" w:type="dxa"/>
            <w:shd w:val="clear" w:color="auto" w:fill="D9D9D9" w:themeFill="background1" w:themeFillShade="D9"/>
          </w:tcPr>
          <w:p w14:paraId="262B000C" w14:textId="77777777" w:rsidR="00AC0415" w:rsidRPr="00A364DF" w:rsidRDefault="00AC0415" w:rsidP="00A11F11">
            <w:pPr>
              <w:rPr>
                <w:b/>
                <w:bCs/>
              </w:rPr>
            </w:pPr>
            <w:r w:rsidRPr="00A364DF">
              <w:rPr>
                <w:b/>
                <w:bCs/>
              </w:rPr>
              <w:t>Input</w:t>
            </w:r>
          </w:p>
        </w:tc>
        <w:tc>
          <w:tcPr>
            <w:tcW w:w="3192" w:type="dxa"/>
            <w:shd w:val="clear" w:color="auto" w:fill="D9D9D9" w:themeFill="background1" w:themeFillShade="D9"/>
          </w:tcPr>
          <w:p w14:paraId="5AADA287" w14:textId="77777777" w:rsidR="00AC0415" w:rsidRPr="00A364DF" w:rsidRDefault="00AC0415" w:rsidP="00A11F11">
            <w:pPr>
              <w:rPr>
                <w:b/>
                <w:bCs/>
              </w:rPr>
            </w:pPr>
            <w:r w:rsidRPr="00A364DF">
              <w:rPr>
                <w:b/>
                <w:bCs/>
              </w:rPr>
              <w:t>Description</w:t>
            </w:r>
          </w:p>
        </w:tc>
      </w:tr>
      <w:tr w:rsidR="00AC0415" w14:paraId="0B57EBA9" w14:textId="77777777" w:rsidTr="00A11F11">
        <w:tc>
          <w:tcPr>
            <w:tcW w:w="3192" w:type="dxa"/>
            <w:vAlign w:val="center"/>
          </w:tcPr>
          <w:p w14:paraId="1F726D47" w14:textId="77777777" w:rsidR="00AC0415" w:rsidRDefault="00AC0415" w:rsidP="00A11F11">
            <w:r>
              <w:t>None</w:t>
            </w:r>
          </w:p>
        </w:tc>
        <w:tc>
          <w:tcPr>
            <w:tcW w:w="3192" w:type="dxa"/>
            <w:vAlign w:val="center"/>
          </w:tcPr>
          <w:p w14:paraId="03D6F8AA" w14:textId="77777777" w:rsidR="00AC0415" w:rsidRDefault="00AC0415" w:rsidP="00A11F11">
            <w:r>
              <w:t>None</w:t>
            </w:r>
          </w:p>
        </w:tc>
        <w:tc>
          <w:tcPr>
            <w:tcW w:w="3192" w:type="dxa"/>
            <w:vAlign w:val="center"/>
          </w:tcPr>
          <w:p w14:paraId="690E4A40" w14:textId="54FBABD5" w:rsidR="00AC0415" w:rsidRDefault="00AC0415" w:rsidP="00A11F11">
            <w:r>
              <w:t xml:space="preserve">End the pairing between the Sparrow Link </w:t>
            </w:r>
            <w:r w:rsidR="000033AA">
              <w:t xml:space="preserve">Pulse Generator </w:t>
            </w:r>
            <w:r>
              <w:t xml:space="preserve"> and the Sparrow Link </w:t>
            </w:r>
            <w:r w:rsidR="000033AA">
              <w:t>Hub</w:t>
            </w:r>
            <w:r>
              <w:t xml:space="preserve">. </w:t>
            </w:r>
          </w:p>
          <w:p w14:paraId="644377CD" w14:textId="77777777" w:rsidR="00AC0415" w:rsidRDefault="00AC0415" w:rsidP="00A11F11"/>
        </w:tc>
      </w:tr>
    </w:tbl>
    <w:p w14:paraId="7A5B0BAA" w14:textId="77777777" w:rsidR="00AC0415" w:rsidRPr="00072A2B" w:rsidRDefault="00AC0415" w:rsidP="00072A2B"/>
    <w:p w14:paraId="034435F6" w14:textId="71AC2C8B" w:rsidR="00B23604" w:rsidRPr="00E444C7" w:rsidRDefault="00B23604" w:rsidP="00E444C7">
      <w:pPr>
        <w:pStyle w:val="Heading1"/>
      </w:pPr>
      <w:bookmarkStart w:id="2" w:name="_Toc203051540"/>
      <w:r>
        <w:t xml:space="preserve">Sparrow Link </w:t>
      </w:r>
      <w:r w:rsidR="000033AA">
        <w:t>Pulse Generator</w:t>
      </w:r>
      <w:bookmarkEnd w:id="2"/>
      <w:r w:rsidR="000033AA">
        <w:t xml:space="preserve"> </w:t>
      </w:r>
      <w:r>
        <w:t xml:space="preserve"> </w:t>
      </w:r>
    </w:p>
    <w:p w14:paraId="7855F27F" w14:textId="5891E76A" w:rsidR="00B23604" w:rsidRDefault="00B23604" w:rsidP="00B23604">
      <w:pPr>
        <w:pStyle w:val="Heading2"/>
      </w:pPr>
      <w:bookmarkStart w:id="3" w:name="_Toc203051541"/>
      <w:r>
        <w:t>Device Information</w:t>
      </w:r>
      <w:bookmarkEnd w:id="3"/>
      <w:r>
        <w:t xml:space="preserve"> </w:t>
      </w:r>
    </w:p>
    <w:p w14:paraId="6AD49555" w14:textId="3051A980" w:rsidR="00802198" w:rsidRPr="00802198" w:rsidRDefault="00802198" w:rsidP="00802198">
      <w:r>
        <w:t xml:space="preserve">Use the following calls to get information about the system setup or state of the paired Sparrow Link </w:t>
      </w:r>
      <w:r w:rsidR="000033AA">
        <w:t>Pulse Generator</w:t>
      </w:r>
      <w:r>
        <w:t xml:space="preserve">. </w:t>
      </w:r>
    </w:p>
    <w:p w14:paraId="10FE8552" w14:textId="140266B9" w:rsidR="00072A2B" w:rsidRDefault="00072A2B" w:rsidP="00072A2B">
      <w:pPr>
        <w:pStyle w:val="Heading3"/>
      </w:pPr>
      <w:r>
        <w:tab/>
      </w:r>
      <w:bookmarkStart w:id="4" w:name="_Toc203051542"/>
      <w:r>
        <w:t>System Information</w:t>
      </w:r>
      <w:bookmarkEnd w:id="4"/>
    </w:p>
    <w:p w14:paraId="7BFF5DDA" w14:textId="3C859DC8" w:rsidR="00782445" w:rsidRDefault="00782445" w:rsidP="00072A2B"/>
    <w:tbl>
      <w:tblPr>
        <w:tblStyle w:val="TableGrid"/>
        <w:tblW w:w="0" w:type="auto"/>
        <w:tblLook w:val="04A0" w:firstRow="1" w:lastRow="0" w:firstColumn="1" w:lastColumn="0" w:noHBand="0" w:noVBand="1"/>
      </w:tblPr>
      <w:tblGrid>
        <w:gridCol w:w="3123"/>
        <w:gridCol w:w="3104"/>
        <w:gridCol w:w="3123"/>
      </w:tblGrid>
      <w:tr w:rsidR="00782445" w14:paraId="31BCB952" w14:textId="77777777" w:rsidTr="00A11F11">
        <w:tc>
          <w:tcPr>
            <w:tcW w:w="9576" w:type="dxa"/>
            <w:gridSpan w:val="3"/>
            <w:shd w:val="clear" w:color="auto" w:fill="D9D9D9" w:themeFill="background1" w:themeFillShade="D9"/>
          </w:tcPr>
          <w:p w14:paraId="225F012C" w14:textId="29BBA55B" w:rsidR="00782445" w:rsidRPr="00782445" w:rsidRDefault="00782445" w:rsidP="00A11F11">
            <w:pPr>
              <w:rPr>
                <w:b/>
                <w:bCs/>
              </w:rPr>
            </w:pPr>
            <w:proofErr w:type="spellStart"/>
            <w:r w:rsidRPr="00782445">
              <w:rPr>
                <w:b/>
                <w:bCs/>
              </w:rPr>
              <w:t>ReadSerial</w:t>
            </w:r>
            <w:proofErr w:type="spellEnd"/>
            <w:r w:rsidRPr="00782445">
              <w:rPr>
                <w:b/>
                <w:bCs/>
              </w:rPr>
              <w:t>()</w:t>
            </w:r>
          </w:p>
        </w:tc>
      </w:tr>
      <w:tr w:rsidR="00782445" w14:paraId="503E9B0F" w14:textId="77777777" w:rsidTr="00A11F11">
        <w:tc>
          <w:tcPr>
            <w:tcW w:w="3192" w:type="dxa"/>
            <w:shd w:val="clear" w:color="auto" w:fill="D9D9D9" w:themeFill="background1" w:themeFillShade="D9"/>
          </w:tcPr>
          <w:p w14:paraId="301E4B71" w14:textId="77777777" w:rsidR="00782445" w:rsidRPr="00A364DF" w:rsidRDefault="00782445" w:rsidP="00A11F11">
            <w:pPr>
              <w:rPr>
                <w:b/>
                <w:bCs/>
              </w:rPr>
            </w:pPr>
            <w:r w:rsidRPr="00A364DF">
              <w:rPr>
                <w:b/>
                <w:bCs/>
              </w:rPr>
              <w:t>Parameters</w:t>
            </w:r>
          </w:p>
        </w:tc>
        <w:tc>
          <w:tcPr>
            <w:tcW w:w="3192" w:type="dxa"/>
            <w:shd w:val="clear" w:color="auto" w:fill="D9D9D9" w:themeFill="background1" w:themeFillShade="D9"/>
          </w:tcPr>
          <w:p w14:paraId="154100ED" w14:textId="77777777" w:rsidR="00782445" w:rsidRPr="00A364DF" w:rsidRDefault="00782445" w:rsidP="00A11F11">
            <w:pPr>
              <w:rPr>
                <w:b/>
                <w:bCs/>
              </w:rPr>
            </w:pPr>
            <w:r w:rsidRPr="00A364DF">
              <w:rPr>
                <w:b/>
                <w:bCs/>
              </w:rPr>
              <w:t>Input</w:t>
            </w:r>
          </w:p>
        </w:tc>
        <w:tc>
          <w:tcPr>
            <w:tcW w:w="3192" w:type="dxa"/>
            <w:shd w:val="clear" w:color="auto" w:fill="D9D9D9" w:themeFill="background1" w:themeFillShade="D9"/>
          </w:tcPr>
          <w:p w14:paraId="79CD3386" w14:textId="77777777" w:rsidR="00782445" w:rsidRPr="00A364DF" w:rsidRDefault="00782445" w:rsidP="00A11F11">
            <w:pPr>
              <w:rPr>
                <w:b/>
                <w:bCs/>
              </w:rPr>
            </w:pPr>
            <w:r w:rsidRPr="00A364DF">
              <w:rPr>
                <w:b/>
                <w:bCs/>
              </w:rPr>
              <w:t>Description</w:t>
            </w:r>
          </w:p>
        </w:tc>
      </w:tr>
      <w:tr w:rsidR="00782445" w14:paraId="5B035D42" w14:textId="77777777" w:rsidTr="00A11F11">
        <w:tc>
          <w:tcPr>
            <w:tcW w:w="3192" w:type="dxa"/>
            <w:vAlign w:val="center"/>
          </w:tcPr>
          <w:p w14:paraId="0CCF6033" w14:textId="2E2AD0C3" w:rsidR="00782445" w:rsidRDefault="00782445" w:rsidP="00A11F11">
            <w:r>
              <w:t>None</w:t>
            </w:r>
          </w:p>
        </w:tc>
        <w:tc>
          <w:tcPr>
            <w:tcW w:w="3192" w:type="dxa"/>
            <w:vAlign w:val="center"/>
          </w:tcPr>
          <w:p w14:paraId="0AAA3E87" w14:textId="32C00429" w:rsidR="00782445" w:rsidRDefault="00782445" w:rsidP="00A11F11">
            <w:r>
              <w:t>None</w:t>
            </w:r>
          </w:p>
        </w:tc>
        <w:tc>
          <w:tcPr>
            <w:tcW w:w="3192" w:type="dxa"/>
            <w:vAlign w:val="center"/>
          </w:tcPr>
          <w:p w14:paraId="402D64C9" w14:textId="49111B50" w:rsidR="00782445" w:rsidRDefault="00782445" w:rsidP="00A11F11">
            <w:r>
              <w:t>Returns the</w:t>
            </w:r>
            <w:r w:rsidR="00082A20">
              <w:t xml:space="preserve"> last 6 digits of</w:t>
            </w:r>
            <w:r>
              <w:t xml:space="preserve"> </w:t>
            </w:r>
            <w:r w:rsidR="00082A20">
              <w:t xml:space="preserve">the </w:t>
            </w:r>
            <w:r>
              <w:t>serial number</w:t>
            </w:r>
            <w:r w:rsidR="00512820">
              <w:t xml:space="preserve"> (SN)</w:t>
            </w:r>
            <w:r>
              <w:t xml:space="preserve"> </w:t>
            </w:r>
            <w:r w:rsidR="00082A20">
              <w:t>for</w:t>
            </w:r>
            <w:r>
              <w:t xml:space="preserve"> the paired </w:t>
            </w:r>
            <w:r w:rsidR="000033AA">
              <w:t>Pulse Generator</w:t>
            </w:r>
            <w:r>
              <w:t xml:space="preserve">. </w:t>
            </w:r>
          </w:p>
          <w:p w14:paraId="3E72B0B1" w14:textId="77777777" w:rsidR="00082A20" w:rsidRDefault="00082A20" w:rsidP="00A11F11"/>
          <w:p w14:paraId="55FDD6D8" w14:textId="6ABA2851" w:rsidR="00082A20" w:rsidRDefault="00082A20" w:rsidP="00A11F11">
            <w:r>
              <w:t>Example: ‘123456’</w:t>
            </w:r>
          </w:p>
          <w:p w14:paraId="28803F26" w14:textId="77777777" w:rsidR="00782445" w:rsidRDefault="00782445" w:rsidP="00A11F11"/>
        </w:tc>
      </w:tr>
    </w:tbl>
    <w:p w14:paraId="5C5CEDA5" w14:textId="7ED81518" w:rsidR="00072A2B" w:rsidRDefault="00072A2B" w:rsidP="00072A2B"/>
    <w:tbl>
      <w:tblPr>
        <w:tblStyle w:val="TableGrid"/>
        <w:tblW w:w="0" w:type="auto"/>
        <w:tblLook w:val="04A0" w:firstRow="1" w:lastRow="0" w:firstColumn="1" w:lastColumn="0" w:noHBand="0" w:noVBand="1"/>
      </w:tblPr>
      <w:tblGrid>
        <w:gridCol w:w="3123"/>
        <w:gridCol w:w="3104"/>
        <w:gridCol w:w="3123"/>
      </w:tblGrid>
      <w:tr w:rsidR="00782445" w14:paraId="5DAC1B2B" w14:textId="77777777" w:rsidTr="00A11F11">
        <w:tc>
          <w:tcPr>
            <w:tcW w:w="9576" w:type="dxa"/>
            <w:gridSpan w:val="3"/>
            <w:shd w:val="clear" w:color="auto" w:fill="D9D9D9" w:themeFill="background1" w:themeFillShade="D9"/>
          </w:tcPr>
          <w:p w14:paraId="70ED60EB" w14:textId="3E206DDA" w:rsidR="00782445" w:rsidRPr="00782445" w:rsidRDefault="00782445" w:rsidP="00A11F11">
            <w:pPr>
              <w:rPr>
                <w:b/>
                <w:bCs/>
              </w:rPr>
            </w:pPr>
            <w:proofErr w:type="spellStart"/>
            <w:r w:rsidRPr="00782445">
              <w:rPr>
                <w:b/>
                <w:bCs/>
              </w:rPr>
              <w:t>ReadModel</w:t>
            </w:r>
            <w:proofErr w:type="spellEnd"/>
            <w:r w:rsidRPr="00782445">
              <w:rPr>
                <w:b/>
                <w:bCs/>
              </w:rPr>
              <w:t>()</w:t>
            </w:r>
          </w:p>
        </w:tc>
      </w:tr>
      <w:tr w:rsidR="00782445" w14:paraId="1CA464A0" w14:textId="77777777" w:rsidTr="00A11F11">
        <w:tc>
          <w:tcPr>
            <w:tcW w:w="3192" w:type="dxa"/>
            <w:shd w:val="clear" w:color="auto" w:fill="D9D9D9" w:themeFill="background1" w:themeFillShade="D9"/>
          </w:tcPr>
          <w:p w14:paraId="2E9B2DF1" w14:textId="77777777" w:rsidR="00782445" w:rsidRPr="00A364DF" w:rsidRDefault="00782445" w:rsidP="00A11F11">
            <w:pPr>
              <w:rPr>
                <w:b/>
                <w:bCs/>
              </w:rPr>
            </w:pPr>
            <w:r w:rsidRPr="00A364DF">
              <w:rPr>
                <w:b/>
                <w:bCs/>
              </w:rPr>
              <w:t>Parameters</w:t>
            </w:r>
          </w:p>
        </w:tc>
        <w:tc>
          <w:tcPr>
            <w:tcW w:w="3192" w:type="dxa"/>
            <w:shd w:val="clear" w:color="auto" w:fill="D9D9D9" w:themeFill="background1" w:themeFillShade="D9"/>
          </w:tcPr>
          <w:p w14:paraId="123E50EB" w14:textId="77777777" w:rsidR="00782445" w:rsidRPr="00A364DF" w:rsidRDefault="00782445" w:rsidP="00A11F11">
            <w:pPr>
              <w:rPr>
                <w:b/>
                <w:bCs/>
              </w:rPr>
            </w:pPr>
            <w:r w:rsidRPr="00A364DF">
              <w:rPr>
                <w:b/>
                <w:bCs/>
              </w:rPr>
              <w:t>Input</w:t>
            </w:r>
          </w:p>
        </w:tc>
        <w:tc>
          <w:tcPr>
            <w:tcW w:w="3192" w:type="dxa"/>
            <w:shd w:val="clear" w:color="auto" w:fill="D9D9D9" w:themeFill="background1" w:themeFillShade="D9"/>
          </w:tcPr>
          <w:p w14:paraId="7BB2FD17" w14:textId="77777777" w:rsidR="00782445" w:rsidRPr="00A364DF" w:rsidRDefault="00782445" w:rsidP="00A11F11">
            <w:pPr>
              <w:rPr>
                <w:b/>
                <w:bCs/>
              </w:rPr>
            </w:pPr>
            <w:r w:rsidRPr="00A364DF">
              <w:rPr>
                <w:b/>
                <w:bCs/>
              </w:rPr>
              <w:t>Description</w:t>
            </w:r>
          </w:p>
        </w:tc>
      </w:tr>
      <w:tr w:rsidR="00782445" w14:paraId="57495C12" w14:textId="77777777" w:rsidTr="00A11F11">
        <w:tc>
          <w:tcPr>
            <w:tcW w:w="3192" w:type="dxa"/>
            <w:vAlign w:val="center"/>
          </w:tcPr>
          <w:p w14:paraId="69B51EF8" w14:textId="77777777" w:rsidR="00782445" w:rsidRDefault="00782445" w:rsidP="00A11F11">
            <w:r>
              <w:t>None</w:t>
            </w:r>
          </w:p>
        </w:tc>
        <w:tc>
          <w:tcPr>
            <w:tcW w:w="3192" w:type="dxa"/>
            <w:vAlign w:val="center"/>
          </w:tcPr>
          <w:p w14:paraId="64720FEB" w14:textId="77777777" w:rsidR="00782445" w:rsidRDefault="00782445" w:rsidP="00A11F11">
            <w:r>
              <w:t>None</w:t>
            </w:r>
          </w:p>
        </w:tc>
        <w:tc>
          <w:tcPr>
            <w:tcW w:w="3192" w:type="dxa"/>
            <w:vAlign w:val="center"/>
          </w:tcPr>
          <w:p w14:paraId="06D9A5EF" w14:textId="0DA9E05D" w:rsidR="00782445" w:rsidRDefault="00782445" w:rsidP="00A11F11">
            <w:r>
              <w:t xml:space="preserve">Returns the model number of the paired </w:t>
            </w:r>
            <w:r w:rsidR="000033AA">
              <w:t>Pulse Generator</w:t>
            </w:r>
            <w:r>
              <w:t xml:space="preserve">. </w:t>
            </w:r>
          </w:p>
          <w:p w14:paraId="33C55DAE" w14:textId="77777777" w:rsidR="00082A20" w:rsidRDefault="00082A20" w:rsidP="00A11F11"/>
          <w:p w14:paraId="7F44B3C7" w14:textId="5F8D39AF" w:rsidR="00082A20" w:rsidRDefault="00082A20" w:rsidP="00A11F11">
            <w:r>
              <w:lastRenderedPageBreak/>
              <w:t xml:space="preserve">Example: Sparrow Link </w:t>
            </w:r>
            <w:r w:rsidR="000033AA">
              <w:t xml:space="preserve">Pulse Generator </w:t>
            </w:r>
            <w:r>
              <w:t>s return ‘910’</w:t>
            </w:r>
          </w:p>
          <w:p w14:paraId="66BF6317" w14:textId="77777777" w:rsidR="00782445" w:rsidRDefault="00782445" w:rsidP="00A11F11"/>
        </w:tc>
      </w:tr>
    </w:tbl>
    <w:p w14:paraId="6C47E262" w14:textId="44785125" w:rsidR="00072A2B" w:rsidRDefault="00072A2B" w:rsidP="00072A2B"/>
    <w:tbl>
      <w:tblPr>
        <w:tblStyle w:val="TableGrid"/>
        <w:tblW w:w="0" w:type="auto"/>
        <w:tblLook w:val="04A0" w:firstRow="1" w:lastRow="0" w:firstColumn="1" w:lastColumn="0" w:noHBand="0" w:noVBand="1"/>
      </w:tblPr>
      <w:tblGrid>
        <w:gridCol w:w="3120"/>
        <w:gridCol w:w="3099"/>
        <w:gridCol w:w="3131"/>
      </w:tblGrid>
      <w:tr w:rsidR="00782445" w14:paraId="73A44AF6" w14:textId="77777777" w:rsidTr="00A11F11">
        <w:tc>
          <w:tcPr>
            <w:tcW w:w="9576" w:type="dxa"/>
            <w:gridSpan w:val="3"/>
            <w:shd w:val="clear" w:color="auto" w:fill="D9D9D9" w:themeFill="background1" w:themeFillShade="D9"/>
          </w:tcPr>
          <w:p w14:paraId="75F92F9B" w14:textId="2623D999" w:rsidR="00782445" w:rsidRPr="00782445" w:rsidRDefault="00782445" w:rsidP="00A11F11">
            <w:pPr>
              <w:rPr>
                <w:b/>
                <w:bCs/>
              </w:rPr>
            </w:pPr>
            <w:proofErr w:type="spellStart"/>
            <w:r w:rsidRPr="00782445">
              <w:rPr>
                <w:b/>
                <w:bCs/>
              </w:rPr>
              <w:t>ReadManufacturer</w:t>
            </w:r>
            <w:proofErr w:type="spellEnd"/>
            <w:r w:rsidRPr="00782445">
              <w:rPr>
                <w:b/>
                <w:bCs/>
              </w:rPr>
              <w:t>()</w:t>
            </w:r>
          </w:p>
        </w:tc>
      </w:tr>
      <w:tr w:rsidR="00782445" w14:paraId="6EBD76B2" w14:textId="77777777" w:rsidTr="00A11F11">
        <w:tc>
          <w:tcPr>
            <w:tcW w:w="3192" w:type="dxa"/>
            <w:shd w:val="clear" w:color="auto" w:fill="D9D9D9" w:themeFill="background1" w:themeFillShade="D9"/>
          </w:tcPr>
          <w:p w14:paraId="00DCB0BD" w14:textId="77777777" w:rsidR="00782445" w:rsidRPr="00A364DF" w:rsidRDefault="00782445" w:rsidP="00A11F11">
            <w:pPr>
              <w:rPr>
                <w:b/>
                <w:bCs/>
              </w:rPr>
            </w:pPr>
            <w:r w:rsidRPr="00A364DF">
              <w:rPr>
                <w:b/>
                <w:bCs/>
              </w:rPr>
              <w:t>Parameters</w:t>
            </w:r>
          </w:p>
        </w:tc>
        <w:tc>
          <w:tcPr>
            <w:tcW w:w="3192" w:type="dxa"/>
            <w:shd w:val="clear" w:color="auto" w:fill="D9D9D9" w:themeFill="background1" w:themeFillShade="D9"/>
          </w:tcPr>
          <w:p w14:paraId="2D74EF65" w14:textId="77777777" w:rsidR="00782445" w:rsidRPr="00A364DF" w:rsidRDefault="00782445" w:rsidP="00A11F11">
            <w:pPr>
              <w:rPr>
                <w:b/>
                <w:bCs/>
              </w:rPr>
            </w:pPr>
            <w:r w:rsidRPr="00A364DF">
              <w:rPr>
                <w:b/>
                <w:bCs/>
              </w:rPr>
              <w:t>Input</w:t>
            </w:r>
          </w:p>
        </w:tc>
        <w:tc>
          <w:tcPr>
            <w:tcW w:w="3192" w:type="dxa"/>
            <w:shd w:val="clear" w:color="auto" w:fill="D9D9D9" w:themeFill="background1" w:themeFillShade="D9"/>
          </w:tcPr>
          <w:p w14:paraId="7A10BA06" w14:textId="77777777" w:rsidR="00782445" w:rsidRPr="00A364DF" w:rsidRDefault="00782445" w:rsidP="00A11F11">
            <w:pPr>
              <w:rPr>
                <w:b/>
                <w:bCs/>
              </w:rPr>
            </w:pPr>
            <w:r w:rsidRPr="00A364DF">
              <w:rPr>
                <w:b/>
                <w:bCs/>
              </w:rPr>
              <w:t>Description</w:t>
            </w:r>
          </w:p>
        </w:tc>
      </w:tr>
      <w:tr w:rsidR="00782445" w14:paraId="5A4F7BA2" w14:textId="77777777" w:rsidTr="00A11F11">
        <w:tc>
          <w:tcPr>
            <w:tcW w:w="3192" w:type="dxa"/>
            <w:vAlign w:val="center"/>
          </w:tcPr>
          <w:p w14:paraId="757F6C4B" w14:textId="77777777" w:rsidR="00782445" w:rsidRDefault="00782445" w:rsidP="00A11F11">
            <w:r>
              <w:t>None</w:t>
            </w:r>
          </w:p>
        </w:tc>
        <w:tc>
          <w:tcPr>
            <w:tcW w:w="3192" w:type="dxa"/>
            <w:vAlign w:val="center"/>
          </w:tcPr>
          <w:p w14:paraId="346A6D29" w14:textId="77777777" w:rsidR="00782445" w:rsidRDefault="00782445" w:rsidP="00A11F11">
            <w:r>
              <w:t>None</w:t>
            </w:r>
          </w:p>
        </w:tc>
        <w:tc>
          <w:tcPr>
            <w:tcW w:w="3192" w:type="dxa"/>
            <w:vAlign w:val="center"/>
          </w:tcPr>
          <w:p w14:paraId="71EA97BB" w14:textId="4CADD97F" w:rsidR="00782445" w:rsidRDefault="00782445" w:rsidP="00A11F11">
            <w:r>
              <w:t xml:space="preserve">Returns the </w:t>
            </w:r>
            <w:r w:rsidR="00E444C7">
              <w:t>full serial number</w:t>
            </w:r>
            <w:r>
              <w:t xml:space="preserve"> of the paired </w:t>
            </w:r>
            <w:r w:rsidR="000033AA">
              <w:t>Pulse Generator</w:t>
            </w:r>
            <w:r>
              <w:t xml:space="preserve">. </w:t>
            </w:r>
          </w:p>
          <w:p w14:paraId="4FCBD8F8" w14:textId="2CAD0C51" w:rsidR="00782445" w:rsidRDefault="00E444C7" w:rsidP="00A11F11">
            <w:r>
              <w:t>Example: ‘X2150211201’</w:t>
            </w:r>
          </w:p>
        </w:tc>
      </w:tr>
    </w:tbl>
    <w:p w14:paraId="6C0C653D" w14:textId="29BC42AB" w:rsidR="00072A2B" w:rsidRDefault="00072A2B" w:rsidP="00072A2B"/>
    <w:tbl>
      <w:tblPr>
        <w:tblStyle w:val="TableGrid"/>
        <w:tblW w:w="0" w:type="auto"/>
        <w:tblLook w:val="04A0" w:firstRow="1" w:lastRow="0" w:firstColumn="1" w:lastColumn="0" w:noHBand="0" w:noVBand="1"/>
      </w:tblPr>
      <w:tblGrid>
        <w:gridCol w:w="3123"/>
        <w:gridCol w:w="3104"/>
        <w:gridCol w:w="3123"/>
      </w:tblGrid>
      <w:tr w:rsidR="00150EE6" w14:paraId="47A80F4F" w14:textId="77777777" w:rsidTr="00402F29">
        <w:tc>
          <w:tcPr>
            <w:tcW w:w="9576" w:type="dxa"/>
            <w:gridSpan w:val="3"/>
            <w:shd w:val="clear" w:color="auto" w:fill="D9D9D9" w:themeFill="background1" w:themeFillShade="D9"/>
          </w:tcPr>
          <w:p w14:paraId="143B7299" w14:textId="4CFCBE92" w:rsidR="00150EE6" w:rsidRPr="00782445" w:rsidRDefault="00150EE6" w:rsidP="00402F29">
            <w:pPr>
              <w:rPr>
                <w:b/>
                <w:bCs/>
              </w:rPr>
            </w:pPr>
            <w:proofErr w:type="spellStart"/>
            <w:r w:rsidRPr="00782445">
              <w:rPr>
                <w:b/>
                <w:bCs/>
              </w:rPr>
              <w:t>Rea</w:t>
            </w:r>
            <w:r>
              <w:rPr>
                <w:b/>
                <w:bCs/>
              </w:rPr>
              <w:t>dFirmware</w:t>
            </w:r>
            <w:proofErr w:type="spellEnd"/>
            <w:r w:rsidRPr="00782445">
              <w:rPr>
                <w:b/>
                <w:bCs/>
              </w:rPr>
              <w:t>()</w:t>
            </w:r>
          </w:p>
        </w:tc>
      </w:tr>
      <w:tr w:rsidR="00150EE6" w14:paraId="6211B79B" w14:textId="77777777" w:rsidTr="00402F29">
        <w:tc>
          <w:tcPr>
            <w:tcW w:w="3192" w:type="dxa"/>
            <w:shd w:val="clear" w:color="auto" w:fill="D9D9D9" w:themeFill="background1" w:themeFillShade="D9"/>
          </w:tcPr>
          <w:p w14:paraId="156030C9" w14:textId="77777777" w:rsidR="00150EE6" w:rsidRPr="00A364DF" w:rsidRDefault="00150EE6" w:rsidP="00402F29">
            <w:pPr>
              <w:rPr>
                <w:b/>
                <w:bCs/>
              </w:rPr>
            </w:pPr>
            <w:r w:rsidRPr="00A364DF">
              <w:rPr>
                <w:b/>
                <w:bCs/>
              </w:rPr>
              <w:t>Parameters</w:t>
            </w:r>
          </w:p>
        </w:tc>
        <w:tc>
          <w:tcPr>
            <w:tcW w:w="3192" w:type="dxa"/>
            <w:shd w:val="clear" w:color="auto" w:fill="D9D9D9" w:themeFill="background1" w:themeFillShade="D9"/>
          </w:tcPr>
          <w:p w14:paraId="263C47F8" w14:textId="77777777" w:rsidR="00150EE6" w:rsidRPr="00A364DF" w:rsidRDefault="00150EE6" w:rsidP="00402F29">
            <w:pPr>
              <w:rPr>
                <w:b/>
                <w:bCs/>
              </w:rPr>
            </w:pPr>
            <w:r w:rsidRPr="00A364DF">
              <w:rPr>
                <w:b/>
                <w:bCs/>
              </w:rPr>
              <w:t>Input</w:t>
            </w:r>
          </w:p>
        </w:tc>
        <w:tc>
          <w:tcPr>
            <w:tcW w:w="3192" w:type="dxa"/>
            <w:shd w:val="clear" w:color="auto" w:fill="D9D9D9" w:themeFill="background1" w:themeFillShade="D9"/>
          </w:tcPr>
          <w:p w14:paraId="71A1AA5D" w14:textId="77777777" w:rsidR="00150EE6" w:rsidRPr="00A364DF" w:rsidRDefault="00150EE6" w:rsidP="00402F29">
            <w:pPr>
              <w:rPr>
                <w:b/>
                <w:bCs/>
              </w:rPr>
            </w:pPr>
            <w:r w:rsidRPr="00A364DF">
              <w:rPr>
                <w:b/>
                <w:bCs/>
              </w:rPr>
              <w:t>Description</w:t>
            </w:r>
          </w:p>
        </w:tc>
      </w:tr>
      <w:tr w:rsidR="00150EE6" w14:paraId="20A3B0E5" w14:textId="77777777" w:rsidTr="00402F29">
        <w:tc>
          <w:tcPr>
            <w:tcW w:w="3192" w:type="dxa"/>
            <w:vAlign w:val="center"/>
          </w:tcPr>
          <w:p w14:paraId="5CBD9F08" w14:textId="77777777" w:rsidR="00150EE6" w:rsidRDefault="00150EE6" w:rsidP="00402F29">
            <w:r>
              <w:t>None</w:t>
            </w:r>
          </w:p>
        </w:tc>
        <w:tc>
          <w:tcPr>
            <w:tcW w:w="3192" w:type="dxa"/>
            <w:vAlign w:val="center"/>
          </w:tcPr>
          <w:p w14:paraId="718ADB0F" w14:textId="77777777" w:rsidR="00150EE6" w:rsidRDefault="00150EE6" w:rsidP="00402F29">
            <w:r>
              <w:t>None</w:t>
            </w:r>
          </w:p>
        </w:tc>
        <w:tc>
          <w:tcPr>
            <w:tcW w:w="3192" w:type="dxa"/>
            <w:vAlign w:val="center"/>
          </w:tcPr>
          <w:p w14:paraId="7702B087" w14:textId="47E05A62" w:rsidR="00150EE6" w:rsidRDefault="00150EE6" w:rsidP="00402F29">
            <w:r>
              <w:t xml:space="preserve">Returns the firmware version of the paired </w:t>
            </w:r>
            <w:r w:rsidR="000033AA">
              <w:t>Pulse Generator</w:t>
            </w:r>
            <w:r>
              <w:t xml:space="preserve">. </w:t>
            </w:r>
          </w:p>
          <w:p w14:paraId="459300D7" w14:textId="77777777" w:rsidR="00082A20" w:rsidRDefault="00082A20" w:rsidP="00402F29"/>
          <w:p w14:paraId="54B1C95E" w14:textId="340E5EBD" w:rsidR="00082A20" w:rsidRDefault="00082A20" w:rsidP="00402F29">
            <w:r>
              <w:t>Example: ’03.00.12’</w:t>
            </w:r>
          </w:p>
          <w:p w14:paraId="3D3B2267" w14:textId="77777777" w:rsidR="00150EE6" w:rsidRDefault="00150EE6" w:rsidP="00402F29"/>
        </w:tc>
      </w:tr>
    </w:tbl>
    <w:p w14:paraId="1A4CED61" w14:textId="77777777" w:rsidR="00150EE6" w:rsidRDefault="00150EE6" w:rsidP="00072A2B"/>
    <w:p w14:paraId="24F2D91E" w14:textId="2AE92281" w:rsidR="004C44AF" w:rsidRDefault="004C44AF">
      <w:r>
        <w:br w:type="page"/>
      </w:r>
    </w:p>
    <w:p w14:paraId="4CDD71C6" w14:textId="77777777" w:rsidR="00072A2B" w:rsidRDefault="00072A2B" w:rsidP="00072A2B"/>
    <w:tbl>
      <w:tblPr>
        <w:tblStyle w:val="TableGrid"/>
        <w:tblW w:w="0" w:type="auto"/>
        <w:tblLook w:val="04A0" w:firstRow="1" w:lastRow="0" w:firstColumn="1" w:lastColumn="0" w:noHBand="0" w:noVBand="1"/>
      </w:tblPr>
      <w:tblGrid>
        <w:gridCol w:w="3123"/>
        <w:gridCol w:w="3104"/>
        <w:gridCol w:w="3123"/>
      </w:tblGrid>
      <w:tr w:rsidR="00150EE6" w14:paraId="3C6FF2A2" w14:textId="77777777" w:rsidTr="00402F29">
        <w:tc>
          <w:tcPr>
            <w:tcW w:w="9576" w:type="dxa"/>
            <w:gridSpan w:val="3"/>
            <w:shd w:val="clear" w:color="auto" w:fill="D9D9D9" w:themeFill="background1" w:themeFillShade="D9"/>
          </w:tcPr>
          <w:p w14:paraId="028827EA" w14:textId="758BCCD2" w:rsidR="00150EE6" w:rsidRPr="00782445" w:rsidRDefault="00150EE6" w:rsidP="00402F29">
            <w:pPr>
              <w:rPr>
                <w:b/>
                <w:bCs/>
              </w:rPr>
            </w:pPr>
            <w:proofErr w:type="spellStart"/>
            <w:r w:rsidRPr="00782445">
              <w:rPr>
                <w:b/>
                <w:bCs/>
              </w:rPr>
              <w:t>Read</w:t>
            </w:r>
            <w:r>
              <w:rPr>
                <w:b/>
                <w:bCs/>
              </w:rPr>
              <w:t>Hardware</w:t>
            </w:r>
            <w:proofErr w:type="spellEnd"/>
            <w:r w:rsidRPr="00782445">
              <w:rPr>
                <w:b/>
                <w:bCs/>
              </w:rPr>
              <w:t>()</w:t>
            </w:r>
          </w:p>
        </w:tc>
      </w:tr>
      <w:tr w:rsidR="00150EE6" w14:paraId="236608DE" w14:textId="77777777" w:rsidTr="00402F29">
        <w:tc>
          <w:tcPr>
            <w:tcW w:w="3192" w:type="dxa"/>
            <w:shd w:val="clear" w:color="auto" w:fill="D9D9D9" w:themeFill="background1" w:themeFillShade="D9"/>
          </w:tcPr>
          <w:p w14:paraId="2DBBF44A" w14:textId="77777777" w:rsidR="00150EE6" w:rsidRPr="00A364DF" w:rsidRDefault="00150EE6" w:rsidP="00402F29">
            <w:pPr>
              <w:rPr>
                <w:b/>
                <w:bCs/>
              </w:rPr>
            </w:pPr>
            <w:r w:rsidRPr="00A364DF">
              <w:rPr>
                <w:b/>
                <w:bCs/>
              </w:rPr>
              <w:t>Parameters</w:t>
            </w:r>
          </w:p>
        </w:tc>
        <w:tc>
          <w:tcPr>
            <w:tcW w:w="3192" w:type="dxa"/>
            <w:shd w:val="clear" w:color="auto" w:fill="D9D9D9" w:themeFill="background1" w:themeFillShade="D9"/>
          </w:tcPr>
          <w:p w14:paraId="1E9797A5" w14:textId="77777777" w:rsidR="00150EE6" w:rsidRPr="00A364DF" w:rsidRDefault="00150EE6" w:rsidP="00402F29">
            <w:pPr>
              <w:rPr>
                <w:b/>
                <w:bCs/>
              </w:rPr>
            </w:pPr>
            <w:r w:rsidRPr="00A364DF">
              <w:rPr>
                <w:b/>
                <w:bCs/>
              </w:rPr>
              <w:t>Input</w:t>
            </w:r>
          </w:p>
        </w:tc>
        <w:tc>
          <w:tcPr>
            <w:tcW w:w="3192" w:type="dxa"/>
            <w:shd w:val="clear" w:color="auto" w:fill="D9D9D9" w:themeFill="background1" w:themeFillShade="D9"/>
          </w:tcPr>
          <w:p w14:paraId="38A169D6" w14:textId="77777777" w:rsidR="00150EE6" w:rsidRPr="00A364DF" w:rsidRDefault="00150EE6" w:rsidP="00402F29">
            <w:pPr>
              <w:rPr>
                <w:b/>
                <w:bCs/>
              </w:rPr>
            </w:pPr>
            <w:r w:rsidRPr="00A364DF">
              <w:rPr>
                <w:b/>
                <w:bCs/>
              </w:rPr>
              <w:t>Description</w:t>
            </w:r>
          </w:p>
        </w:tc>
      </w:tr>
      <w:tr w:rsidR="00150EE6" w14:paraId="1027CF96" w14:textId="77777777" w:rsidTr="00402F29">
        <w:tc>
          <w:tcPr>
            <w:tcW w:w="3192" w:type="dxa"/>
            <w:vAlign w:val="center"/>
          </w:tcPr>
          <w:p w14:paraId="1C6EE320" w14:textId="77777777" w:rsidR="00150EE6" w:rsidRDefault="00150EE6" w:rsidP="00402F29">
            <w:r>
              <w:t>None</w:t>
            </w:r>
          </w:p>
        </w:tc>
        <w:tc>
          <w:tcPr>
            <w:tcW w:w="3192" w:type="dxa"/>
            <w:vAlign w:val="center"/>
          </w:tcPr>
          <w:p w14:paraId="650BF81F" w14:textId="77777777" w:rsidR="00150EE6" w:rsidRDefault="00150EE6" w:rsidP="00402F29">
            <w:r>
              <w:t>None</w:t>
            </w:r>
          </w:p>
        </w:tc>
        <w:tc>
          <w:tcPr>
            <w:tcW w:w="3192" w:type="dxa"/>
            <w:vAlign w:val="center"/>
          </w:tcPr>
          <w:p w14:paraId="173AB1A1" w14:textId="04F83500" w:rsidR="00150EE6" w:rsidRDefault="00150EE6" w:rsidP="00402F29">
            <w:r>
              <w:t xml:space="preserve">Returns the hardware version of the paired </w:t>
            </w:r>
            <w:r w:rsidR="000033AA">
              <w:t>Pulse Generator</w:t>
            </w:r>
            <w:r>
              <w:t xml:space="preserve">. </w:t>
            </w:r>
          </w:p>
          <w:p w14:paraId="41BD2456" w14:textId="6A87CB30" w:rsidR="00150EE6" w:rsidRDefault="00082A20" w:rsidP="00402F29">
            <w:r>
              <w:t>Example: ’02.00.12’</w:t>
            </w:r>
          </w:p>
        </w:tc>
      </w:tr>
    </w:tbl>
    <w:p w14:paraId="045F4A11" w14:textId="25DA3413" w:rsidR="00072A2B" w:rsidRDefault="00072A2B" w:rsidP="00072A2B"/>
    <w:tbl>
      <w:tblPr>
        <w:tblStyle w:val="TableGrid"/>
        <w:tblW w:w="0" w:type="auto"/>
        <w:tblLook w:val="04A0" w:firstRow="1" w:lastRow="0" w:firstColumn="1" w:lastColumn="0" w:noHBand="0" w:noVBand="1"/>
      </w:tblPr>
      <w:tblGrid>
        <w:gridCol w:w="3123"/>
        <w:gridCol w:w="3104"/>
        <w:gridCol w:w="3123"/>
      </w:tblGrid>
      <w:tr w:rsidR="004C44AF" w14:paraId="702B473B" w14:textId="77777777" w:rsidTr="00724DF1">
        <w:tc>
          <w:tcPr>
            <w:tcW w:w="9576" w:type="dxa"/>
            <w:gridSpan w:val="3"/>
            <w:shd w:val="clear" w:color="auto" w:fill="D9D9D9" w:themeFill="background1" w:themeFillShade="D9"/>
          </w:tcPr>
          <w:p w14:paraId="7EDFF0F1" w14:textId="3FE2D999" w:rsidR="004C44AF" w:rsidRPr="00782445" w:rsidRDefault="004C44AF" w:rsidP="00724DF1">
            <w:pPr>
              <w:rPr>
                <w:b/>
                <w:bCs/>
              </w:rPr>
            </w:pPr>
            <w:proofErr w:type="spellStart"/>
            <w:r w:rsidRPr="0064348F">
              <w:rPr>
                <w:b/>
                <w:bCs/>
              </w:rPr>
              <w:t>Read</w:t>
            </w:r>
            <w:r w:rsidR="0064348F" w:rsidRPr="0064348F">
              <w:rPr>
                <w:b/>
                <w:bCs/>
              </w:rPr>
              <w:t>Hub</w:t>
            </w:r>
            <w:r w:rsidRPr="0064348F">
              <w:rPr>
                <w:b/>
                <w:bCs/>
              </w:rPr>
              <w:t>Version</w:t>
            </w:r>
            <w:proofErr w:type="spellEnd"/>
            <w:r w:rsidRPr="0064348F">
              <w:rPr>
                <w:b/>
                <w:bCs/>
              </w:rPr>
              <w:t>()</w:t>
            </w:r>
          </w:p>
        </w:tc>
      </w:tr>
      <w:tr w:rsidR="004C44AF" w14:paraId="7E34A90C" w14:textId="77777777" w:rsidTr="00724DF1">
        <w:tc>
          <w:tcPr>
            <w:tcW w:w="3192" w:type="dxa"/>
            <w:shd w:val="clear" w:color="auto" w:fill="D9D9D9" w:themeFill="background1" w:themeFillShade="D9"/>
          </w:tcPr>
          <w:p w14:paraId="4758A209" w14:textId="77777777" w:rsidR="004C44AF" w:rsidRPr="00A364DF" w:rsidRDefault="004C44AF" w:rsidP="00724DF1">
            <w:pPr>
              <w:rPr>
                <w:b/>
                <w:bCs/>
              </w:rPr>
            </w:pPr>
            <w:r w:rsidRPr="00A364DF">
              <w:rPr>
                <w:b/>
                <w:bCs/>
              </w:rPr>
              <w:t>Parameters</w:t>
            </w:r>
          </w:p>
        </w:tc>
        <w:tc>
          <w:tcPr>
            <w:tcW w:w="3192" w:type="dxa"/>
            <w:shd w:val="clear" w:color="auto" w:fill="D9D9D9" w:themeFill="background1" w:themeFillShade="D9"/>
          </w:tcPr>
          <w:p w14:paraId="2E4D19FF" w14:textId="77777777" w:rsidR="004C44AF" w:rsidRPr="00A364DF" w:rsidRDefault="004C44AF" w:rsidP="00724DF1">
            <w:pPr>
              <w:rPr>
                <w:b/>
                <w:bCs/>
              </w:rPr>
            </w:pPr>
            <w:r w:rsidRPr="00A364DF">
              <w:rPr>
                <w:b/>
                <w:bCs/>
              </w:rPr>
              <w:t>Input</w:t>
            </w:r>
          </w:p>
        </w:tc>
        <w:tc>
          <w:tcPr>
            <w:tcW w:w="3192" w:type="dxa"/>
            <w:shd w:val="clear" w:color="auto" w:fill="D9D9D9" w:themeFill="background1" w:themeFillShade="D9"/>
          </w:tcPr>
          <w:p w14:paraId="5EEB2699" w14:textId="77777777" w:rsidR="004C44AF" w:rsidRPr="00A364DF" w:rsidRDefault="004C44AF" w:rsidP="00724DF1">
            <w:pPr>
              <w:rPr>
                <w:b/>
                <w:bCs/>
              </w:rPr>
            </w:pPr>
            <w:r w:rsidRPr="00A364DF">
              <w:rPr>
                <w:b/>
                <w:bCs/>
              </w:rPr>
              <w:t>Description</w:t>
            </w:r>
          </w:p>
        </w:tc>
      </w:tr>
      <w:tr w:rsidR="004C44AF" w14:paraId="65D6138D" w14:textId="77777777" w:rsidTr="00724DF1">
        <w:tc>
          <w:tcPr>
            <w:tcW w:w="3192" w:type="dxa"/>
            <w:vAlign w:val="center"/>
          </w:tcPr>
          <w:p w14:paraId="45464006" w14:textId="77777777" w:rsidR="004C44AF" w:rsidRDefault="004C44AF" w:rsidP="00724DF1">
            <w:r>
              <w:t>None</w:t>
            </w:r>
          </w:p>
        </w:tc>
        <w:tc>
          <w:tcPr>
            <w:tcW w:w="3192" w:type="dxa"/>
            <w:vAlign w:val="center"/>
          </w:tcPr>
          <w:p w14:paraId="3312FA07" w14:textId="77777777" w:rsidR="004C44AF" w:rsidRDefault="004C44AF" w:rsidP="00724DF1">
            <w:r>
              <w:t>None</w:t>
            </w:r>
          </w:p>
        </w:tc>
        <w:tc>
          <w:tcPr>
            <w:tcW w:w="3192" w:type="dxa"/>
            <w:vAlign w:val="center"/>
          </w:tcPr>
          <w:p w14:paraId="7A0E9BD5" w14:textId="3E8B4631" w:rsidR="004C44AF" w:rsidRDefault="004C44AF" w:rsidP="00724DF1">
            <w:r>
              <w:t xml:space="preserve">Returns the firmware version of the </w:t>
            </w:r>
            <w:r w:rsidR="000033AA">
              <w:t>Hub</w:t>
            </w:r>
            <w:r>
              <w:t xml:space="preserve">. </w:t>
            </w:r>
          </w:p>
          <w:p w14:paraId="1D7D2A8D" w14:textId="57800633" w:rsidR="004C44AF" w:rsidRDefault="004C44AF" w:rsidP="00724DF1">
            <w:r>
              <w:t>Example: ’0.0.9’</w:t>
            </w:r>
          </w:p>
        </w:tc>
      </w:tr>
    </w:tbl>
    <w:p w14:paraId="3D35528E" w14:textId="1025571F" w:rsidR="00A364DF" w:rsidRDefault="00A364DF" w:rsidP="00072A2B">
      <w:pPr>
        <w:pStyle w:val="Heading3"/>
      </w:pPr>
    </w:p>
    <w:p w14:paraId="3EF11EE0" w14:textId="4F9EEFAA" w:rsidR="00B23604" w:rsidRDefault="00B23604" w:rsidP="00B23604">
      <w:pPr>
        <w:pStyle w:val="Heading3"/>
      </w:pPr>
      <w:r>
        <w:tab/>
      </w:r>
      <w:bookmarkStart w:id="5" w:name="_Toc203051543"/>
      <w:r>
        <w:t>System Time</w:t>
      </w:r>
      <w:bookmarkEnd w:id="5"/>
      <w:r>
        <w:t xml:space="preserve"> </w:t>
      </w:r>
    </w:p>
    <w:p w14:paraId="493D1EF4" w14:textId="4115FAD8" w:rsidR="00802198" w:rsidRPr="00802198" w:rsidRDefault="00802198" w:rsidP="00802198">
      <w:r>
        <w:t xml:space="preserve">Use the following calls to set or check the system time of the paired Sparrow Link </w:t>
      </w:r>
      <w:r w:rsidR="000033AA">
        <w:t>Pulse Generator</w:t>
      </w:r>
      <w:r>
        <w:t xml:space="preserve">. </w:t>
      </w:r>
    </w:p>
    <w:tbl>
      <w:tblPr>
        <w:tblStyle w:val="TableGrid"/>
        <w:tblW w:w="0" w:type="auto"/>
        <w:tblLook w:val="04A0" w:firstRow="1" w:lastRow="0" w:firstColumn="1" w:lastColumn="0" w:noHBand="0" w:noVBand="1"/>
      </w:tblPr>
      <w:tblGrid>
        <w:gridCol w:w="3120"/>
        <w:gridCol w:w="3109"/>
        <w:gridCol w:w="3121"/>
      </w:tblGrid>
      <w:tr w:rsidR="003022E3" w14:paraId="294F063E" w14:textId="77777777" w:rsidTr="00EF2133">
        <w:tc>
          <w:tcPr>
            <w:tcW w:w="9576" w:type="dxa"/>
            <w:gridSpan w:val="3"/>
            <w:shd w:val="clear" w:color="auto" w:fill="D9D9D9" w:themeFill="background1" w:themeFillShade="D9"/>
          </w:tcPr>
          <w:p w14:paraId="4ADD5D3F" w14:textId="4471F3CE" w:rsidR="003022E3" w:rsidRPr="00A364DF" w:rsidRDefault="003022E3" w:rsidP="00EF2133">
            <w:pPr>
              <w:rPr>
                <w:b/>
                <w:bCs/>
              </w:rPr>
            </w:pPr>
            <w:proofErr w:type="spellStart"/>
            <w:r w:rsidRPr="003022E3">
              <w:rPr>
                <w:b/>
                <w:bCs/>
              </w:rPr>
              <w:t>SetSystemTime</w:t>
            </w:r>
            <w:proofErr w:type="spellEnd"/>
            <w:r>
              <w:rPr>
                <w:b/>
                <w:bCs/>
              </w:rPr>
              <w:t>(seconds)</w:t>
            </w:r>
          </w:p>
        </w:tc>
      </w:tr>
      <w:tr w:rsidR="003022E3" w14:paraId="45FBD121" w14:textId="77777777" w:rsidTr="00EF2133">
        <w:tc>
          <w:tcPr>
            <w:tcW w:w="3192" w:type="dxa"/>
            <w:shd w:val="clear" w:color="auto" w:fill="D9D9D9" w:themeFill="background1" w:themeFillShade="D9"/>
          </w:tcPr>
          <w:p w14:paraId="57AF2F85" w14:textId="77777777" w:rsidR="003022E3" w:rsidRPr="00A364DF" w:rsidRDefault="003022E3" w:rsidP="00EF2133">
            <w:pPr>
              <w:rPr>
                <w:b/>
                <w:bCs/>
              </w:rPr>
            </w:pPr>
            <w:r w:rsidRPr="00A364DF">
              <w:rPr>
                <w:b/>
                <w:bCs/>
              </w:rPr>
              <w:t>Parameters</w:t>
            </w:r>
          </w:p>
        </w:tc>
        <w:tc>
          <w:tcPr>
            <w:tcW w:w="3192" w:type="dxa"/>
            <w:shd w:val="clear" w:color="auto" w:fill="D9D9D9" w:themeFill="background1" w:themeFillShade="D9"/>
          </w:tcPr>
          <w:p w14:paraId="76BEE797" w14:textId="77777777" w:rsidR="003022E3" w:rsidRPr="00A364DF" w:rsidRDefault="003022E3" w:rsidP="00EF2133">
            <w:pPr>
              <w:rPr>
                <w:b/>
                <w:bCs/>
              </w:rPr>
            </w:pPr>
            <w:r w:rsidRPr="00A364DF">
              <w:rPr>
                <w:b/>
                <w:bCs/>
              </w:rPr>
              <w:t>Input</w:t>
            </w:r>
          </w:p>
        </w:tc>
        <w:tc>
          <w:tcPr>
            <w:tcW w:w="3192" w:type="dxa"/>
            <w:shd w:val="clear" w:color="auto" w:fill="D9D9D9" w:themeFill="background1" w:themeFillShade="D9"/>
          </w:tcPr>
          <w:p w14:paraId="14C789BD" w14:textId="77777777" w:rsidR="003022E3" w:rsidRPr="00A364DF" w:rsidRDefault="003022E3" w:rsidP="00EF2133">
            <w:pPr>
              <w:rPr>
                <w:b/>
                <w:bCs/>
              </w:rPr>
            </w:pPr>
            <w:r w:rsidRPr="00A364DF">
              <w:rPr>
                <w:b/>
                <w:bCs/>
              </w:rPr>
              <w:t>Description</w:t>
            </w:r>
          </w:p>
        </w:tc>
      </w:tr>
      <w:tr w:rsidR="003022E3" w14:paraId="61C388CA" w14:textId="77777777" w:rsidTr="008F2671">
        <w:tc>
          <w:tcPr>
            <w:tcW w:w="3192" w:type="dxa"/>
            <w:vAlign w:val="center"/>
          </w:tcPr>
          <w:p w14:paraId="6892C50A" w14:textId="45CDD43F" w:rsidR="003022E3" w:rsidRDefault="003022E3" w:rsidP="008F2671">
            <w:r>
              <w:t>Seconds</w:t>
            </w:r>
          </w:p>
        </w:tc>
        <w:tc>
          <w:tcPr>
            <w:tcW w:w="3192" w:type="dxa"/>
            <w:vAlign w:val="center"/>
          </w:tcPr>
          <w:p w14:paraId="619DF99B" w14:textId="060BE8C2" w:rsidR="003022E3" w:rsidRDefault="003022E3" w:rsidP="008F2671">
            <w:r>
              <w:t>Seconds of time since epoch</w:t>
            </w:r>
          </w:p>
        </w:tc>
        <w:tc>
          <w:tcPr>
            <w:tcW w:w="3192" w:type="dxa"/>
            <w:vAlign w:val="center"/>
          </w:tcPr>
          <w:p w14:paraId="72D5D328" w14:textId="77777777" w:rsidR="003022E3" w:rsidRDefault="003022E3" w:rsidP="008F2671">
            <w:r>
              <w:t xml:space="preserve">Sets the date and time to the parameter entered. </w:t>
            </w:r>
          </w:p>
          <w:p w14:paraId="047D9B82" w14:textId="4B32F697" w:rsidR="003022E3" w:rsidRDefault="003022E3" w:rsidP="008F2671"/>
        </w:tc>
      </w:tr>
    </w:tbl>
    <w:p w14:paraId="1FED25E1" w14:textId="77777777" w:rsidR="003022E3" w:rsidRDefault="003022E3" w:rsidP="003022E3"/>
    <w:tbl>
      <w:tblPr>
        <w:tblStyle w:val="TableGrid"/>
        <w:tblW w:w="0" w:type="auto"/>
        <w:tblLook w:val="04A0" w:firstRow="1" w:lastRow="0" w:firstColumn="1" w:lastColumn="0" w:noHBand="0" w:noVBand="1"/>
      </w:tblPr>
      <w:tblGrid>
        <w:gridCol w:w="3123"/>
        <w:gridCol w:w="3104"/>
        <w:gridCol w:w="3123"/>
      </w:tblGrid>
      <w:tr w:rsidR="003022E3" w14:paraId="185EEF17" w14:textId="77777777" w:rsidTr="00EF2133">
        <w:tc>
          <w:tcPr>
            <w:tcW w:w="9576" w:type="dxa"/>
            <w:gridSpan w:val="3"/>
            <w:shd w:val="clear" w:color="auto" w:fill="D9D9D9" w:themeFill="background1" w:themeFillShade="D9"/>
          </w:tcPr>
          <w:p w14:paraId="1D210F91" w14:textId="11C66477" w:rsidR="003022E3" w:rsidRPr="00A364DF" w:rsidRDefault="003022E3" w:rsidP="00EF2133">
            <w:pPr>
              <w:rPr>
                <w:b/>
                <w:bCs/>
              </w:rPr>
            </w:pPr>
            <w:proofErr w:type="spellStart"/>
            <w:r w:rsidRPr="003022E3">
              <w:rPr>
                <w:b/>
                <w:bCs/>
              </w:rPr>
              <w:t>SetSystemCurrentTime</w:t>
            </w:r>
            <w:proofErr w:type="spellEnd"/>
            <w:r>
              <w:rPr>
                <w:b/>
                <w:bCs/>
              </w:rPr>
              <w:t>()</w:t>
            </w:r>
          </w:p>
        </w:tc>
      </w:tr>
      <w:tr w:rsidR="003022E3" w14:paraId="639D4B2B" w14:textId="77777777" w:rsidTr="00EF2133">
        <w:tc>
          <w:tcPr>
            <w:tcW w:w="3192" w:type="dxa"/>
            <w:shd w:val="clear" w:color="auto" w:fill="D9D9D9" w:themeFill="background1" w:themeFillShade="D9"/>
          </w:tcPr>
          <w:p w14:paraId="0D070ECA" w14:textId="77777777" w:rsidR="003022E3" w:rsidRPr="00A364DF" w:rsidRDefault="003022E3" w:rsidP="00EF2133">
            <w:pPr>
              <w:rPr>
                <w:b/>
                <w:bCs/>
              </w:rPr>
            </w:pPr>
            <w:r w:rsidRPr="00A364DF">
              <w:rPr>
                <w:b/>
                <w:bCs/>
              </w:rPr>
              <w:t>Parameters</w:t>
            </w:r>
          </w:p>
        </w:tc>
        <w:tc>
          <w:tcPr>
            <w:tcW w:w="3192" w:type="dxa"/>
            <w:shd w:val="clear" w:color="auto" w:fill="D9D9D9" w:themeFill="background1" w:themeFillShade="D9"/>
          </w:tcPr>
          <w:p w14:paraId="62CF0F28" w14:textId="77777777" w:rsidR="003022E3" w:rsidRPr="00A364DF" w:rsidRDefault="003022E3" w:rsidP="00EF2133">
            <w:pPr>
              <w:rPr>
                <w:b/>
                <w:bCs/>
              </w:rPr>
            </w:pPr>
            <w:r w:rsidRPr="00A364DF">
              <w:rPr>
                <w:b/>
                <w:bCs/>
              </w:rPr>
              <w:t>Input</w:t>
            </w:r>
          </w:p>
        </w:tc>
        <w:tc>
          <w:tcPr>
            <w:tcW w:w="3192" w:type="dxa"/>
            <w:shd w:val="clear" w:color="auto" w:fill="D9D9D9" w:themeFill="background1" w:themeFillShade="D9"/>
          </w:tcPr>
          <w:p w14:paraId="3C855F14" w14:textId="77777777" w:rsidR="003022E3" w:rsidRPr="00A364DF" w:rsidRDefault="003022E3" w:rsidP="00EF2133">
            <w:pPr>
              <w:rPr>
                <w:b/>
                <w:bCs/>
              </w:rPr>
            </w:pPr>
            <w:r w:rsidRPr="00A364DF">
              <w:rPr>
                <w:b/>
                <w:bCs/>
              </w:rPr>
              <w:t>Description</w:t>
            </w:r>
          </w:p>
        </w:tc>
      </w:tr>
      <w:tr w:rsidR="003022E3" w14:paraId="30C0FD39" w14:textId="77777777" w:rsidTr="008F2671">
        <w:tc>
          <w:tcPr>
            <w:tcW w:w="3192" w:type="dxa"/>
            <w:vAlign w:val="center"/>
          </w:tcPr>
          <w:p w14:paraId="2459A6B6" w14:textId="6660422C" w:rsidR="003022E3" w:rsidRDefault="003022E3" w:rsidP="008F2671">
            <w:r>
              <w:t>None</w:t>
            </w:r>
          </w:p>
        </w:tc>
        <w:tc>
          <w:tcPr>
            <w:tcW w:w="3192" w:type="dxa"/>
            <w:vAlign w:val="center"/>
          </w:tcPr>
          <w:p w14:paraId="1E5D51C9" w14:textId="74A09A68" w:rsidR="003022E3" w:rsidRDefault="003022E3" w:rsidP="008F2671">
            <w:r>
              <w:t>None</w:t>
            </w:r>
          </w:p>
        </w:tc>
        <w:tc>
          <w:tcPr>
            <w:tcW w:w="3192" w:type="dxa"/>
            <w:vAlign w:val="center"/>
          </w:tcPr>
          <w:p w14:paraId="02BD3C5A" w14:textId="4CD767CC" w:rsidR="003022E3" w:rsidRDefault="003022E3" w:rsidP="008F2671">
            <w:r>
              <w:t xml:space="preserve">Sets the date and time to match the system date and time of the computer powering the </w:t>
            </w:r>
            <w:r w:rsidR="000033AA">
              <w:t>Hub</w:t>
            </w:r>
            <w:r>
              <w:t xml:space="preserve">. </w:t>
            </w:r>
          </w:p>
        </w:tc>
      </w:tr>
    </w:tbl>
    <w:p w14:paraId="27A5C270" w14:textId="77777777" w:rsidR="003022E3" w:rsidRDefault="003022E3" w:rsidP="003022E3"/>
    <w:tbl>
      <w:tblPr>
        <w:tblStyle w:val="TableGrid"/>
        <w:tblW w:w="0" w:type="auto"/>
        <w:tblLook w:val="04A0" w:firstRow="1" w:lastRow="0" w:firstColumn="1" w:lastColumn="0" w:noHBand="0" w:noVBand="1"/>
      </w:tblPr>
      <w:tblGrid>
        <w:gridCol w:w="2383"/>
        <w:gridCol w:w="2152"/>
        <w:gridCol w:w="2222"/>
        <w:gridCol w:w="2593"/>
      </w:tblGrid>
      <w:tr w:rsidR="003D54A1" w14:paraId="63FBDF23" w14:textId="7D9BA75E" w:rsidTr="0052285E">
        <w:tc>
          <w:tcPr>
            <w:tcW w:w="9576" w:type="dxa"/>
            <w:gridSpan w:val="4"/>
            <w:shd w:val="clear" w:color="auto" w:fill="D9D9D9" w:themeFill="background1" w:themeFillShade="D9"/>
          </w:tcPr>
          <w:p w14:paraId="5770C685" w14:textId="47720018" w:rsidR="003D54A1" w:rsidRPr="003022E3" w:rsidRDefault="003D54A1" w:rsidP="00EF2133">
            <w:pPr>
              <w:rPr>
                <w:b/>
                <w:bCs/>
              </w:rPr>
            </w:pPr>
            <w:proofErr w:type="spellStart"/>
            <w:r w:rsidRPr="003022E3">
              <w:rPr>
                <w:b/>
                <w:bCs/>
              </w:rPr>
              <w:t>ReadSystemTime</w:t>
            </w:r>
            <w:proofErr w:type="spellEnd"/>
            <w:r w:rsidRPr="003022E3">
              <w:rPr>
                <w:b/>
                <w:bCs/>
              </w:rPr>
              <w:t xml:space="preserve"> </w:t>
            </w:r>
            <w:r>
              <w:rPr>
                <w:b/>
                <w:bCs/>
              </w:rPr>
              <w:t>()</w:t>
            </w:r>
          </w:p>
        </w:tc>
      </w:tr>
      <w:tr w:rsidR="003D54A1" w14:paraId="75CC40CD" w14:textId="1C7CC272" w:rsidTr="003D54A1">
        <w:tc>
          <w:tcPr>
            <w:tcW w:w="2529" w:type="dxa"/>
            <w:shd w:val="clear" w:color="auto" w:fill="D9D9D9" w:themeFill="background1" w:themeFillShade="D9"/>
          </w:tcPr>
          <w:p w14:paraId="50AC1FC0" w14:textId="77777777" w:rsidR="003D54A1" w:rsidRPr="00A364DF" w:rsidRDefault="003D54A1" w:rsidP="00EF2133">
            <w:pPr>
              <w:rPr>
                <w:b/>
                <w:bCs/>
              </w:rPr>
            </w:pPr>
            <w:r w:rsidRPr="00A364DF">
              <w:rPr>
                <w:b/>
                <w:bCs/>
              </w:rPr>
              <w:t>Parameters</w:t>
            </w:r>
          </w:p>
        </w:tc>
        <w:tc>
          <w:tcPr>
            <w:tcW w:w="2341" w:type="dxa"/>
            <w:shd w:val="clear" w:color="auto" w:fill="D9D9D9" w:themeFill="background1" w:themeFillShade="D9"/>
          </w:tcPr>
          <w:p w14:paraId="764AE103" w14:textId="77777777" w:rsidR="003D54A1" w:rsidRPr="00A364DF" w:rsidRDefault="003D54A1" w:rsidP="00EF2133">
            <w:pPr>
              <w:rPr>
                <w:b/>
                <w:bCs/>
              </w:rPr>
            </w:pPr>
            <w:r w:rsidRPr="00A364DF">
              <w:rPr>
                <w:b/>
                <w:bCs/>
              </w:rPr>
              <w:t>Input</w:t>
            </w:r>
          </w:p>
        </w:tc>
        <w:tc>
          <w:tcPr>
            <w:tcW w:w="2348" w:type="dxa"/>
            <w:shd w:val="clear" w:color="auto" w:fill="D9D9D9" w:themeFill="background1" w:themeFillShade="D9"/>
          </w:tcPr>
          <w:p w14:paraId="31A72F3F" w14:textId="77777777" w:rsidR="003D54A1" w:rsidRPr="00A364DF" w:rsidRDefault="003D54A1" w:rsidP="00EF2133">
            <w:pPr>
              <w:rPr>
                <w:b/>
                <w:bCs/>
              </w:rPr>
            </w:pPr>
            <w:r w:rsidRPr="00A364DF">
              <w:rPr>
                <w:b/>
                <w:bCs/>
              </w:rPr>
              <w:t>Description</w:t>
            </w:r>
          </w:p>
        </w:tc>
        <w:tc>
          <w:tcPr>
            <w:tcW w:w="2358" w:type="dxa"/>
            <w:shd w:val="clear" w:color="auto" w:fill="D9D9D9" w:themeFill="background1" w:themeFillShade="D9"/>
          </w:tcPr>
          <w:p w14:paraId="793C58FE" w14:textId="1466AB2D" w:rsidR="003D54A1" w:rsidRPr="00A364DF" w:rsidRDefault="003D54A1" w:rsidP="00EF2133">
            <w:pPr>
              <w:rPr>
                <w:b/>
                <w:bCs/>
              </w:rPr>
            </w:pPr>
            <w:r>
              <w:rPr>
                <w:b/>
                <w:bCs/>
              </w:rPr>
              <w:t>Returns</w:t>
            </w:r>
          </w:p>
        </w:tc>
      </w:tr>
      <w:tr w:rsidR="003D54A1" w14:paraId="44A4300E" w14:textId="1B2EF05A" w:rsidTr="003D54A1">
        <w:tc>
          <w:tcPr>
            <w:tcW w:w="2529" w:type="dxa"/>
            <w:vAlign w:val="center"/>
          </w:tcPr>
          <w:p w14:paraId="37DEEC2A" w14:textId="77777777" w:rsidR="003D54A1" w:rsidRDefault="003D54A1" w:rsidP="008F2671">
            <w:r>
              <w:t>None</w:t>
            </w:r>
          </w:p>
        </w:tc>
        <w:tc>
          <w:tcPr>
            <w:tcW w:w="2341" w:type="dxa"/>
            <w:vAlign w:val="center"/>
          </w:tcPr>
          <w:p w14:paraId="7E16CC1D" w14:textId="77777777" w:rsidR="003D54A1" w:rsidRDefault="003D54A1" w:rsidP="008F2671">
            <w:r>
              <w:t>None</w:t>
            </w:r>
          </w:p>
        </w:tc>
        <w:tc>
          <w:tcPr>
            <w:tcW w:w="2348" w:type="dxa"/>
            <w:vAlign w:val="center"/>
          </w:tcPr>
          <w:p w14:paraId="4BA171F7" w14:textId="03451301" w:rsidR="003D54A1" w:rsidRDefault="003D54A1" w:rsidP="008F2671">
            <w:r>
              <w:t xml:space="preserve">Gets the date and time set on the </w:t>
            </w:r>
            <w:r w:rsidR="000033AA">
              <w:t>Pulse Generator</w:t>
            </w:r>
            <w:r>
              <w:t xml:space="preserve">.  </w:t>
            </w:r>
          </w:p>
          <w:p w14:paraId="0B9DED45" w14:textId="77777777" w:rsidR="003D54A1" w:rsidRDefault="003D54A1" w:rsidP="008F2671"/>
        </w:tc>
        <w:tc>
          <w:tcPr>
            <w:tcW w:w="2358" w:type="dxa"/>
          </w:tcPr>
          <w:p w14:paraId="72C76BB5" w14:textId="33ADA06C" w:rsidR="003D54A1" w:rsidRDefault="00082A20" w:rsidP="008F2671">
            <w:proofErr w:type="gramStart"/>
            <w:r>
              <w:t>Example;</w:t>
            </w:r>
            <w:proofErr w:type="gramEnd"/>
            <w:r>
              <w:t xml:space="preserve"> ‘</w:t>
            </w:r>
            <w:proofErr w:type="spellStart"/>
            <w:proofErr w:type="gramStart"/>
            <w:r w:rsidR="003D54A1">
              <w:t>TimeStamp,</w:t>
            </w:r>
            <w:r w:rsidR="00BB1926">
              <w:t>MM</w:t>
            </w:r>
            <w:proofErr w:type="spellEnd"/>
            <w:proofErr w:type="gramEnd"/>
            <w:r w:rsidR="00BB1926">
              <w:t>/DD/YYYY HH:</w:t>
            </w:r>
            <w:proofErr w:type="gramStart"/>
            <w:r w:rsidR="00BB1926">
              <w:t>MM:SS</w:t>
            </w:r>
            <w:proofErr w:type="gramEnd"/>
            <w:r w:rsidR="00BB1926">
              <w:t>,’</w:t>
            </w:r>
          </w:p>
        </w:tc>
      </w:tr>
    </w:tbl>
    <w:p w14:paraId="25F86870" w14:textId="77777777" w:rsidR="003022E3" w:rsidRPr="003022E3" w:rsidRDefault="003022E3" w:rsidP="003022E3"/>
    <w:p w14:paraId="6217F632" w14:textId="511FEEEA" w:rsidR="003022E3" w:rsidRPr="003022E3" w:rsidRDefault="00D17CF1" w:rsidP="00B64737">
      <w:pPr>
        <w:pStyle w:val="Heading3"/>
      </w:pPr>
      <w:r>
        <w:lastRenderedPageBreak/>
        <w:tab/>
      </w:r>
      <w:bookmarkStart w:id="6" w:name="_Toc203051544"/>
      <w:r>
        <w:t>History</w:t>
      </w:r>
      <w:bookmarkEnd w:id="6"/>
    </w:p>
    <w:p w14:paraId="4FE4A4A2" w14:textId="003F6FA2" w:rsidR="00802198" w:rsidRDefault="003022E3" w:rsidP="003022E3">
      <w:r>
        <w:t xml:space="preserve">Device history captures </w:t>
      </w:r>
      <w:r w:rsidR="000033AA">
        <w:t xml:space="preserve">Pulse Generator </w:t>
      </w:r>
      <w:r>
        <w:t xml:space="preserve">use and changes to device settings. Call </w:t>
      </w:r>
      <w:r w:rsidRPr="00D7123B">
        <w:rPr>
          <w:u w:val="single"/>
        </w:rPr>
        <w:t>Clear History</w:t>
      </w:r>
      <w:r>
        <w:t xml:space="preserve"> to erase all device history records. </w:t>
      </w:r>
    </w:p>
    <w:p w14:paraId="529DDF0A" w14:textId="76F87334" w:rsidR="006A18EA" w:rsidRDefault="00802198" w:rsidP="003022E3">
      <w:r>
        <w:t xml:space="preserve">To retrieve the device logs from the Sparrow Link </w:t>
      </w:r>
      <w:r w:rsidR="000033AA">
        <w:t>Pulse Generator</w:t>
      </w:r>
      <w:r>
        <w:t xml:space="preserve">, </w:t>
      </w:r>
      <w:r w:rsidR="00ED506C">
        <w:t xml:space="preserve">call </w:t>
      </w:r>
      <w:r w:rsidR="00ED506C" w:rsidRPr="00ED506C">
        <w:rPr>
          <w:u w:val="single"/>
        </w:rPr>
        <w:t>Save History</w:t>
      </w:r>
      <w:r w:rsidR="00ED506C">
        <w:t xml:space="preserve"> or </w:t>
      </w:r>
      <w:r>
        <w:t xml:space="preserve">connect the </w:t>
      </w:r>
      <w:r w:rsidR="000033AA">
        <w:t xml:space="preserve">Pulse </w:t>
      </w:r>
      <w:r w:rsidR="00ED506C">
        <w:t>Generator to</w:t>
      </w:r>
      <w:r>
        <w:t xml:space="preserve"> the Sparrow Link Mobile App and use the Share Logs feature to download the logs to the tablet or mobile device running the mobile app. The logs will be downloaded in a .CSV format</w:t>
      </w:r>
      <w:r w:rsidR="00D8778F">
        <w:t xml:space="preserve"> to the </w:t>
      </w:r>
      <w:r w:rsidR="00ED506C">
        <w:t xml:space="preserve">local folder or the </w:t>
      </w:r>
      <w:r w:rsidR="00D8778F">
        <w:t>device’s internal storage</w:t>
      </w:r>
      <w:r w:rsidR="00ED506C">
        <w:t>, respectively.</w:t>
      </w:r>
      <w:r>
        <w:t xml:space="preserve"> </w:t>
      </w:r>
    </w:p>
    <w:tbl>
      <w:tblPr>
        <w:tblStyle w:val="TableGrid"/>
        <w:tblW w:w="0" w:type="auto"/>
        <w:tblLook w:val="04A0" w:firstRow="1" w:lastRow="0" w:firstColumn="1" w:lastColumn="0" w:noHBand="0" w:noVBand="1"/>
      </w:tblPr>
      <w:tblGrid>
        <w:gridCol w:w="3123"/>
        <w:gridCol w:w="3104"/>
        <w:gridCol w:w="3123"/>
      </w:tblGrid>
      <w:tr w:rsidR="003022E3" w14:paraId="3B71D4FB" w14:textId="77777777" w:rsidTr="00EF2133">
        <w:tc>
          <w:tcPr>
            <w:tcW w:w="9576" w:type="dxa"/>
            <w:gridSpan w:val="3"/>
            <w:shd w:val="clear" w:color="auto" w:fill="D9D9D9" w:themeFill="background1" w:themeFillShade="D9"/>
          </w:tcPr>
          <w:p w14:paraId="1F7A8CA2" w14:textId="3EA733E4" w:rsidR="003022E3" w:rsidRPr="003022E3" w:rsidRDefault="003022E3" w:rsidP="00EF2133">
            <w:pPr>
              <w:rPr>
                <w:b/>
                <w:bCs/>
              </w:rPr>
            </w:pPr>
            <w:proofErr w:type="spellStart"/>
            <w:proofErr w:type="gramStart"/>
            <w:r w:rsidRPr="003022E3">
              <w:rPr>
                <w:b/>
                <w:bCs/>
              </w:rPr>
              <w:t>ClearHistory</w:t>
            </w:r>
            <w:proofErr w:type="spellEnd"/>
            <w:r w:rsidRPr="003022E3">
              <w:rPr>
                <w:b/>
                <w:bCs/>
              </w:rPr>
              <w:t>(</w:t>
            </w:r>
            <w:proofErr w:type="gramEnd"/>
            <w:r w:rsidRPr="003022E3">
              <w:rPr>
                <w:b/>
                <w:bCs/>
              </w:rPr>
              <w:t>)</w:t>
            </w:r>
          </w:p>
        </w:tc>
      </w:tr>
      <w:tr w:rsidR="003022E3" w14:paraId="52B0F0A2" w14:textId="77777777" w:rsidTr="00EF2133">
        <w:tc>
          <w:tcPr>
            <w:tcW w:w="3192" w:type="dxa"/>
            <w:shd w:val="clear" w:color="auto" w:fill="D9D9D9" w:themeFill="background1" w:themeFillShade="D9"/>
          </w:tcPr>
          <w:p w14:paraId="19046885" w14:textId="77777777" w:rsidR="003022E3" w:rsidRPr="00A364DF" w:rsidRDefault="003022E3" w:rsidP="00EF2133">
            <w:pPr>
              <w:rPr>
                <w:b/>
                <w:bCs/>
              </w:rPr>
            </w:pPr>
            <w:r w:rsidRPr="00A364DF">
              <w:rPr>
                <w:b/>
                <w:bCs/>
              </w:rPr>
              <w:t>Parameters</w:t>
            </w:r>
          </w:p>
        </w:tc>
        <w:tc>
          <w:tcPr>
            <w:tcW w:w="3192" w:type="dxa"/>
            <w:shd w:val="clear" w:color="auto" w:fill="D9D9D9" w:themeFill="background1" w:themeFillShade="D9"/>
          </w:tcPr>
          <w:p w14:paraId="592A66CB" w14:textId="77777777" w:rsidR="003022E3" w:rsidRPr="00A364DF" w:rsidRDefault="003022E3" w:rsidP="00EF2133">
            <w:pPr>
              <w:rPr>
                <w:b/>
                <w:bCs/>
              </w:rPr>
            </w:pPr>
            <w:r w:rsidRPr="00A364DF">
              <w:rPr>
                <w:b/>
                <w:bCs/>
              </w:rPr>
              <w:t>Input</w:t>
            </w:r>
          </w:p>
        </w:tc>
        <w:tc>
          <w:tcPr>
            <w:tcW w:w="3192" w:type="dxa"/>
            <w:shd w:val="clear" w:color="auto" w:fill="D9D9D9" w:themeFill="background1" w:themeFillShade="D9"/>
          </w:tcPr>
          <w:p w14:paraId="4AB66797" w14:textId="77777777" w:rsidR="003022E3" w:rsidRPr="00A364DF" w:rsidRDefault="003022E3" w:rsidP="00EF2133">
            <w:pPr>
              <w:rPr>
                <w:b/>
                <w:bCs/>
              </w:rPr>
            </w:pPr>
            <w:r w:rsidRPr="00A364DF">
              <w:rPr>
                <w:b/>
                <w:bCs/>
              </w:rPr>
              <w:t>Description</w:t>
            </w:r>
          </w:p>
        </w:tc>
      </w:tr>
      <w:tr w:rsidR="003022E3" w14:paraId="6F1D7B22" w14:textId="77777777" w:rsidTr="00EF2133">
        <w:tc>
          <w:tcPr>
            <w:tcW w:w="3192" w:type="dxa"/>
          </w:tcPr>
          <w:p w14:paraId="690C5C74" w14:textId="77777777" w:rsidR="003022E3" w:rsidRDefault="003022E3" w:rsidP="00EF2133">
            <w:r>
              <w:t>None</w:t>
            </w:r>
          </w:p>
        </w:tc>
        <w:tc>
          <w:tcPr>
            <w:tcW w:w="3192" w:type="dxa"/>
          </w:tcPr>
          <w:p w14:paraId="1A43B3AC" w14:textId="77777777" w:rsidR="003022E3" w:rsidRDefault="003022E3" w:rsidP="00EF2133">
            <w:r>
              <w:t>None</w:t>
            </w:r>
          </w:p>
        </w:tc>
        <w:tc>
          <w:tcPr>
            <w:tcW w:w="3192" w:type="dxa"/>
          </w:tcPr>
          <w:p w14:paraId="562546E4" w14:textId="11E3A030" w:rsidR="003022E3" w:rsidRDefault="003022E3" w:rsidP="00EF2133">
            <w:r>
              <w:t xml:space="preserve">Erases all device history records. </w:t>
            </w:r>
          </w:p>
        </w:tc>
      </w:tr>
    </w:tbl>
    <w:p w14:paraId="6E9D3155" w14:textId="77777777" w:rsidR="003022E3" w:rsidRDefault="003022E3" w:rsidP="003022E3"/>
    <w:tbl>
      <w:tblPr>
        <w:tblStyle w:val="TableGrid"/>
        <w:tblW w:w="0" w:type="auto"/>
        <w:tblLook w:val="04A0" w:firstRow="1" w:lastRow="0" w:firstColumn="1" w:lastColumn="0" w:noHBand="0" w:noVBand="1"/>
      </w:tblPr>
      <w:tblGrid>
        <w:gridCol w:w="3125"/>
        <w:gridCol w:w="3103"/>
        <w:gridCol w:w="3122"/>
      </w:tblGrid>
      <w:tr w:rsidR="00ED506C" w14:paraId="7F495A50" w14:textId="77777777" w:rsidTr="00207891">
        <w:tc>
          <w:tcPr>
            <w:tcW w:w="9350" w:type="dxa"/>
            <w:gridSpan w:val="3"/>
            <w:shd w:val="clear" w:color="auto" w:fill="D9D9D9" w:themeFill="background1" w:themeFillShade="D9"/>
          </w:tcPr>
          <w:p w14:paraId="6DF8DD29" w14:textId="77777777" w:rsidR="00ED506C" w:rsidRPr="003022E3" w:rsidRDefault="00ED506C" w:rsidP="00207891">
            <w:pPr>
              <w:rPr>
                <w:b/>
                <w:bCs/>
              </w:rPr>
            </w:pPr>
            <w:proofErr w:type="spellStart"/>
            <w:proofErr w:type="gramStart"/>
            <w:r>
              <w:rPr>
                <w:b/>
                <w:bCs/>
              </w:rPr>
              <w:t>Save</w:t>
            </w:r>
            <w:r w:rsidRPr="003022E3">
              <w:rPr>
                <w:b/>
                <w:bCs/>
              </w:rPr>
              <w:t>History</w:t>
            </w:r>
            <w:proofErr w:type="spellEnd"/>
            <w:r w:rsidRPr="003022E3">
              <w:rPr>
                <w:b/>
                <w:bCs/>
              </w:rPr>
              <w:t>(</w:t>
            </w:r>
            <w:proofErr w:type="gramEnd"/>
            <w:r w:rsidRPr="003022E3">
              <w:rPr>
                <w:b/>
                <w:bCs/>
              </w:rPr>
              <w:t>)</w:t>
            </w:r>
          </w:p>
        </w:tc>
      </w:tr>
      <w:tr w:rsidR="00ED506C" w14:paraId="59E7E0C9" w14:textId="77777777" w:rsidTr="00207891">
        <w:tc>
          <w:tcPr>
            <w:tcW w:w="3125" w:type="dxa"/>
            <w:shd w:val="clear" w:color="auto" w:fill="D9D9D9" w:themeFill="background1" w:themeFillShade="D9"/>
          </w:tcPr>
          <w:p w14:paraId="3C1AA8F9" w14:textId="77777777" w:rsidR="00ED506C" w:rsidRPr="00A364DF" w:rsidRDefault="00ED506C" w:rsidP="00207891">
            <w:pPr>
              <w:rPr>
                <w:b/>
                <w:bCs/>
              </w:rPr>
            </w:pPr>
            <w:r w:rsidRPr="00A364DF">
              <w:rPr>
                <w:b/>
                <w:bCs/>
              </w:rPr>
              <w:t>Parameters</w:t>
            </w:r>
          </w:p>
        </w:tc>
        <w:tc>
          <w:tcPr>
            <w:tcW w:w="3103" w:type="dxa"/>
            <w:shd w:val="clear" w:color="auto" w:fill="D9D9D9" w:themeFill="background1" w:themeFillShade="D9"/>
          </w:tcPr>
          <w:p w14:paraId="65D12050" w14:textId="77777777" w:rsidR="00ED506C" w:rsidRPr="00A364DF" w:rsidRDefault="00ED506C" w:rsidP="00207891">
            <w:pPr>
              <w:rPr>
                <w:b/>
                <w:bCs/>
              </w:rPr>
            </w:pPr>
            <w:r w:rsidRPr="00A364DF">
              <w:rPr>
                <w:b/>
                <w:bCs/>
              </w:rPr>
              <w:t>Input</w:t>
            </w:r>
          </w:p>
        </w:tc>
        <w:tc>
          <w:tcPr>
            <w:tcW w:w="3122" w:type="dxa"/>
            <w:shd w:val="clear" w:color="auto" w:fill="D9D9D9" w:themeFill="background1" w:themeFillShade="D9"/>
          </w:tcPr>
          <w:p w14:paraId="22D17E52" w14:textId="77777777" w:rsidR="00ED506C" w:rsidRPr="00A364DF" w:rsidRDefault="00ED506C" w:rsidP="00207891">
            <w:pPr>
              <w:rPr>
                <w:b/>
                <w:bCs/>
              </w:rPr>
            </w:pPr>
            <w:r w:rsidRPr="00A364DF">
              <w:rPr>
                <w:b/>
                <w:bCs/>
              </w:rPr>
              <w:t>Description</w:t>
            </w:r>
          </w:p>
        </w:tc>
      </w:tr>
      <w:tr w:rsidR="00ED506C" w14:paraId="4B5551B0" w14:textId="77777777" w:rsidTr="00207891">
        <w:trPr>
          <w:trHeight w:val="405"/>
        </w:trPr>
        <w:tc>
          <w:tcPr>
            <w:tcW w:w="3125" w:type="dxa"/>
            <w:vMerge w:val="restart"/>
          </w:tcPr>
          <w:p w14:paraId="454C0721" w14:textId="0B4CC939" w:rsidR="00FA7ACE" w:rsidRDefault="00FA7ACE" w:rsidP="00207891">
            <w:r>
              <w:t>‘</w:t>
            </w:r>
            <w:r w:rsidR="00ED506C">
              <w:t>filename.csv</w:t>
            </w:r>
            <w:r>
              <w:t>’</w:t>
            </w:r>
            <w:r w:rsidR="00ED506C">
              <w:t xml:space="preserve">, </w:t>
            </w:r>
            <w:r w:rsidR="00ED3B19">
              <w:t>Input</w:t>
            </w:r>
          </w:p>
          <w:p w14:paraId="44110A30" w14:textId="77777777" w:rsidR="00ED506C" w:rsidRDefault="00ED506C" w:rsidP="00207891"/>
          <w:p w14:paraId="5CC09BD1" w14:textId="77777777" w:rsidR="00ED506C" w:rsidRDefault="00ED506C" w:rsidP="00207891">
            <w:r>
              <w:t xml:space="preserve">*Note: Change ‘filename’ to name of choosing with </w:t>
            </w:r>
            <w:r w:rsidRPr="00ED506C">
              <w:rPr>
                <w:b/>
                <w:bCs/>
              </w:rPr>
              <w:t>.csv</w:t>
            </w:r>
            <w:r>
              <w:t xml:space="preserve"> appended</w:t>
            </w:r>
          </w:p>
        </w:tc>
        <w:tc>
          <w:tcPr>
            <w:tcW w:w="3103" w:type="dxa"/>
          </w:tcPr>
          <w:p w14:paraId="64268C99" w14:textId="77777777" w:rsidR="00ED506C" w:rsidRDefault="00ED506C" w:rsidP="00207891">
            <w:r>
              <w:t>‘Today’</w:t>
            </w:r>
          </w:p>
        </w:tc>
        <w:tc>
          <w:tcPr>
            <w:tcW w:w="3122" w:type="dxa"/>
          </w:tcPr>
          <w:p w14:paraId="35ECA419" w14:textId="1AFDD294" w:rsidR="00ED506C" w:rsidRDefault="00ED506C" w:rsidP="00207891">
            <w:r>
              <w:t xml:space="preserve">Saves device history records </w:t>
            </w:r>
            <w:r w:rsidR="00A811D2">
              <w:t xml:space="preserve">as a csv </w:t>
            </w:r>
            <w:r>
              <w:t xml:space="preserve">from </w:t>
            </w:r>
            <w:r w:rsidR="006A579C">
              <w:t>that day</w:t>
            </w:r>
            <w:r w:rsidR="001529D0">
              <w:t>,</w:t>
            </w:r>
            <w:r w:rsidR="009934C8">
              <w:t xml:space="preserve"> </w:t>
            </w:r>
            <w:r w:rsidR="006A579C">
              <w:t>based on the</w:t>
            </w:r>
            <w:r w:rsidR="00E50734">
              <w:t xml:space="preserve"> </w:t>
            </w:r>
            <w:r w:rsidR="006A579C">
              <w:t xml:space="preserve">system </w:t>
            </w:r>
            <w:r w:rsidR="00E50734">
              <w:t>date</w:t>
            </w:r>
            <w:r w:rsidR="001529D0">
              <w:t xml:space="preserve"> at</w:t>
            </w:r>
            <w:r w:rsidR="00E50734">
              <w:t xml:space="preserve"> </w:t>
            </w:r>
            <w:r w:rsidR="001529D0">
              <w:t>which</w:t>
            </w:r>
            <w:r w:rsidR="001529D0">
              <w:t xml:space="preserve"> </w:t>
            </w:r>
            <w:r w:rsidR="00E50734">
              <w:t xml:space="preserve">the </w:t>
            </w:r>
            <w:r w:rsidR="00930B49">
              <w:t>computer is set</w:t>
            </w:r>
            <w:r w:rsidR="00E50734">
              <w:t>.</w:t>
            </w:r>
          </w:p>
          <w:p w14:paraId="526016BE" w14:textId="77777777" w:rsidR="00ED506C" w:rsidRDefault="00ED506C" w:rsidP="00207891"/>
        </w:tc>
      </w:tr>
      <w:tr w:rsidR="00ED506C" w14:paraId="7254FD92" w14:textId="77777777" w:rsidTr="00207891">
        <w:trPr>
          <w:trHeight w:val="782"/>
        </w:trPr>
        <w:tc>
          <w:tcPr>
            <w:tcW w:w="3125" w:type="dxa"/>
            <w:vMerge/>
          </w:tcPr>
          <w:p w14:paraId="232B9E89" w14:textId="77777777" w:rsidR="00ED506C" w:rsidRDefault="00ED506C" w:rsidP="00207891"/>
        </w:tc>
        <w:tc>
          <w:tcPr>
            <w:tcW w:w="3103" w:type="dxa"/>
          </w:tcPr>
          <w:p w14:paraId="5B6DC030" w14:textId="77777777" w:rsidR="00ED506C" w:rsidRDefault="00ED506C" w:rsidP="00207891">
            <w:r>
              <w:t>‘All’</w:t>
            </w:r>
          </w:p>
        </w:tc>
        <w:tc>
          <w:tcPr>
            <w:tcW w:w="3122" w:type="dxa"/>
          </w:tcPr>
          <w:p w14:paraId="1C72EA26" w14:textId="33EB5679" w:rsidR="00ED506C" w:rsidRDefault="00ED506C" w:rsidP="00207891">
            <w:r>
              <w:t>Saves all device history records as a csv.</w:t>
            </w:r>
          </w:p>
          <w:p w14:paraId="7F8D7F2E" w14:textId="77777777" w:rsidR="00ED506C" w:rsidRDefault="00ED506C" w:rsidP="00207891"/>
        </w:tc>
      </w:tr>
      <w:tr w:rsidR="00ED506C" w14:paraId="75BD371E" w14:textId="77777777" w:rsidTr="00207891">
        <w:trPr>
          <w:trHeight w:val="827"/>
        </w:trPr>
        <w:tc>
          <w:tcPr>
            <w:tcW w:w="3125" w:type="dxa"/>
            <w:vMerge/>
          </w:tcPr>
          <w:p w14:paraId="4190BF9A" w14:textId="77777777" w:rsidR="00ED506C" w:rsidRDefault="00ED506C" w:rsidP="00207891"/>
        </w:tc>
        <w:tc>
          <w:tcPr>
            <w:tcW w:w="3103" w:type="dxa"/>
          </w:tcPr>
          <w:p w14:paraId="691350A2" w14:textId="77777777" w:rsidR="00ED506C" w:rsidRDefault="00ED506C" w:rsidP="00207891">
            <w:r w:rsidRPr="00ED506C">
              <w:t>'</w:t>
            </w:r>
            <w:proofErr w:type="spellStart"/>
            <w:r w:rsidRPr="00ED506C">
              <w:t>mmddyyyy</w:t>
            </w:r>
            <w:proofErr w:type="spellEnd"/>
            <w:r w:rsidRPr="00ED506C">
              <w:t>','</w:t>
            </w:r>
            <w:proofErr w:type="spellStart"/>
            <w:r w:rsidRPr="00ED506C">
              <w:t>mmddyyyy</w:t>
            </w:r>
            <w:proofErr w:type="spellEnd"/>
            <w:r w:rsidRPr="00ED506C">
              <w:t>'</w:t>
            </w:r>
          </w:p>
        </w:tc>
        <w:tc>
          <w:tcPr>
            <w:tcW w:w="3122" w:type="dxa"/>
          </w:tcPr>
          <w:p w14:paraId="250940F4" w14:textId="2E160B3B" w:rsidR="00ED506C" w:rsidRDefault="00ED506C" w:rsidP="00207891">
            <w:r>
              <w:t>Saves device history records between the two dates as a csv.</w:t>
            </w:r>
          </w:p>
          <w:p w14:paraId="6F0D8BE8" w14:textId="77777777" w:rsidR="00ED506C" w:rsidRDefault="00ED506C" w:rsidP="00207891"/>
        </w:tc>
      </w:tr>
    </w:tbl>
    <w:p w14:paraId="254BF4BE" w14:textId="77777777" w:rsidR="00ED506C" w:rsidRDefault="00ED506C" w:rsidP="003022E3"/>
    <w:p w14:paraId="02917435" w14:textId="77777777" w:rsidR="003022E3" w:rsidRDefault="003022E3" w:rsidP="003022E3">
      <w:pPr>
        <w:pStyle w:val="Heading2"/>
      </w:pPr>
      <w:bookmarkStart w:id="7" w:name="_Toc203051545"/>
      <w:r>
        <w:t>Device Configuration</w:t>
      </w:r>
      <w:bookmarkEnd w:id="7"/>
      <w:r>
        <w:t xml:space="preserve"> </w:t>
      </w:r>
    </w:p>
    <w:p w14:paraId="3658F9E5" w14:textId="2B0E442B" w:rsidR="003022E3" w:rsidRDefault="003022E3" w:rsidP="00416925">
      <w:pPr>
        <w:pStyle w:val="Heading3"/>
        <w:tabs>
          <w:tab w:val="left" w:pos="720"/>
          <w:tab w:val="left" w:pos="1440"/>
          <w:tab w:val="left" w:pos="2436"/>
        </w:tabs>
      </w:pPr>
      <w:r>
        <w:tab/>
      </w:r>
      <w:bookmarkStart w:id="8" w:name="_Toc203051546"/>
      <w:r>
        <w:t>Factory Reset</w:t>
      </w:r>
      <w:bookmarkEnd w:id="8"/>
      <w:r w:rsidR="00416925">
        <w:tab/>
      </w:r>
    </w:p>
    <w:p w14:paraId="7D44D783" w14:textId="27896079" w:rsidR="00775109" w:rsidRPr="00775109" w:rsidRDefault="00775109" w:rsidP="00775109">
      <w:r>
        <w:t xml:space="preserve">Factory reset can be useful when reusing </w:t>
      </w:r>
      <w:r w:rsidR="000033AA">
        <w:t>Pulse Generator</w:t>
      </w:r>
      <w:r>
        <w:t xml:space="preserve">s across multiple use cases or end users. Alternatively, to maintain custom device settings while clearing the device history, see </w:t>
      </w:r>
      <w:r w:rsidRPr="00D17CF1">
        <w:rPr>
          <w:u w:val="single"/>
        </w:rPr>
        <w:t>Clear History</w:t>
      </w:r>
      <w:r w:rsidRPr="00D17CF1">
        <w:t xml:space="preserve"> under the History section</w:t>
      </w:r>
      <w:r>
        <w:t>.</w:t>
      </w:r>
    </w:p>
    <w:tbl>
      <w:tblPr>
        <w:tblStyle w:val="TableGrid"/>
        <w:tblW w:w="0" w:type="auto"/>
        <w:tblLook w:val="04A0" w:firstRow="1" w:lastRow="0" w:firstColumn="1" w:lastColumn="0" w:noHBand="0" w:noVBand="1"/>
      </w:tblPr>
      <w:tblGrid>
        <w:gridCol w:w="3120"/>
        <w:gridCol w:w="3099"/>
        <w:gridCol w:w="3131"/>
      </w:tblGrid>
      <w:tr w:rsidR="00A1267F" w14:paraId="2744BC38" w14:textId="77777777" w:rsidTr="00EF2133">
        <w:tc>
          <w:tcPr>
            <w:tcW w:w="9576" w:type="dxa"/>
            <w:gridSpan w:val="3"/>
            <w:shd w:val="clear" w:color="auto" w:fill="D9D9D9" w:themeFill="background1" w:themeFillShade="D9"/>
          </w:tcPr>
          <w:p w14:paraId="3E53933F" w14:textId="7210195A" w:rsidR="00A1267F" w:rsidRPr="00A1267F" w:rsidRDefault="00A1267F" w:rsidP="00EF2133">
            <w:pPr>
              <w:rPr>
                <w:b/>
                <w:bCs/>
              </w:rPr>
            </w:pPr>
            <w:proofErr w:type="spellStart"/>
            <w:r w:rsidRPr="00A1267F">
              <w:rPr>
                <w:b/>
                <w:bCs/>
              </w:rPr>
              <w:t>FactoryReset</w:t>
            </w:r>
            <w:proofErr w:type="spellEnd"/>
            <w:r w:rsidRPr="00A1267F">
              <w:rPr>
                <w:b/>
                <w:bCs/>
              </w:rPr>
              <w:t>()</w:t>
            </w:r>
          </w:p>
        </w:tc>
      </w:tr>
      <w:tr w:rsidR="00A1267F" w14:paraId="77210535" w14:textId="77777777" w:rsidTr="00EF2133">
        <w:tc>
          <w:tcPr>
            <w:tcW w:w="3192" w:type="dxa"/>
            <w:shd w:val="clear" w:color="auto" w:fill="D9D9D9" w:themeFill="background1" w:themeFillShade="D9"/>
          </w:tcPr>
          <w:p w14:paraId="12F56C24" w14:textId="77777777" w:rsidR="00A1267F" w:rsidRPr="00A364DF" w:rsidRDefault="00A1267F" w:rsidP="00EF2133">
            <w:pPr>
              <w:rPr>
                <w:b/>
                <w:bCs/>
              </w:rPr>
            </w:pPr>
            <w:r w:rsidRPr="00A364DF">
              <w:rPr>
                <w:b/>
                <w:bCs/>
              </w:rPr>
              <w:t>Parameters</w:t>
            </w:r>
          </w:p>
        </w:tc>
        <w:tc>
          <w:tcPr>
            <w:tcW w:w="3192" w:type="dxa"/>
            <w:shd w:val="clear" w:color="auto" w:fill="D9D9D9" w:themeFill="background1" w:themeFillShade="D9"/>
          </w:tcPr>
          <w:p w14:paraId="6C42529A" w14:textId="77777777" w:rsidR="00A1267F" w:rsidRPr="00A364DF" w:rsidRDefault="00A1267F" w:rsidP="00EF2133">
            <w:pPr>
              <w:rPr>
                <w:b/>
                <w:bCs/>
              </w:rPr>
            </w:pPr>
            <w:r w:rsidRPr="00A364DF">
              <w:rPr>
                <w:b/>
                <w:bCs/>
              </w:rPr>
              <w:t>Input</w:t>
            </w:r>
          </w:p>
        </w:tc>
        <w:tc>
          <w:tcPr>
            <w:tcW w:w="3192" w:type="dxa"/>
            <w:shd w:val="clear" w:color="auto" w:fill="D9D9D9" w:themeFill="background1" w:themeFillShade="D9"/>
          </w:tcPr>
          <w:p w14:paraId="4767E09F" w14:textId="77777777" w:rsidR="00A1267F" w:rsidRPr="00A364DF" w:rsidRDefault="00A1267F" w:rsidP="00EF2133">
            <w:pPr>
              <w:rPr>
                <w:b/>
                <w:bCs/>
              </w:rPr>
            </w:pPr>
            <w:r w:rsidRPr="00A364DF">
              <w:rPr>
                <w:b/>
                <w:bCs/>
              </w:rPr>
              <w:t>Description</w:t>
            </w:r>
          </w:p>
        </w:tc>
      </w:tr>
      <w:tr w:rsidR="00A1267F" w14:paraId="1537F9E2" w14:textId="77777777" w:rsidTr="008F2671">
        <w:tc>
          <w:tcPr>
            <w:tcW w:w="3192" w:type="dxa"/>
            <w:vAlign w:val="center"/>
          </w:tcPr>
          <w:p w14:paraId="48D1AD1A" w14:textId="77777777" w:rsidR="00A1267F" w:rsidRDefault="00A1267F" w:rsidP="008F2671">
            <w:r>
              <w:t>None</w:t>
            </w:r>
          </w:p>
        </w:tc>
        <w:tc>
          <w:tcPr>
            <w:tcW w:w="3192" w:type="dxa"/>
            <w:vAlign w:val="center"/>
          </w:tcPr>
          <w:p w14:paraId="2EEA992F" w14:textId="77777777" w:rsidR="00A1267F" w:rsidRDefault="00A1267F" w:rsidP="008F2671">
            <w:r>
              <w:t>None</w:t>
            </w:r>
          </w:p>
        </w:tc>
        <w:tc>
          <w:tcPr>
            <w:tcW w:w="3192" w:type="dxa"/>
            <w:vAlign w:val="center"/>
          </w:tcPr>
          <w:p w14:paraId="790378A3" w14:textId="33CF32DA" w:rsidR="00A1267F" w:rsidRDefault="00A1267F" w:rsidP="008F2671">
            <w:r>
              <w:t xml:space="preserve">Factory Reset will reset the </w:t>
            </w:r>
            <w:r w:rsidR="000033AA">
              <w:t xml:space="preserve">Pulse Generator </w:t>
            </w:r>
            <w:r>
              <w:t xml:space="preserve"> to the manufacturer's default settings. </w:t>
            </w:r>
            <w:r>
              <w:lastRenderedPageBreak/>
              <w:t>All custom settings and device history logs will be erased</w:t>
            </w:r>
            <w:r w:rsidR="00775109">
              <w:t>.</w:t>
            </w:r>
          </w:p>
        </w:tc>
      </w:tr>
    </w:tbl>
    <w:p w14:paraId="0E778D74" w14:textId="30F190FA" w:rsidR="003022E3" w:rsidRPr="00D17CF1" w:rsidRDefault="003022E3" w:rsidP="003022E3"/>
    <w:p w14:paraId="1B7A44A7" w14:textId="77777777" w:rsidR="003022E3" w:rsidRDefault="003022E3" w:rsidP="003022E3">
      <w:pPr>
        <w:pStyle w:val="Heading3"/>
      </w:pPr>
      <w:r>
        <w:tab/>
      </w:r>
      <w:bookmarkStart w:id="9" w:name="_Toc203051547"/>
      <w:r>
        <w:t>Lock Screen</w:t>
      </w:r>
      <w:bookmarkEnd w:id="9"/>
    </w:p>
    <w:p w14:paraId="3CA88645" w14:textId="5C46BD60" w:rsidR="003022E3" w:rsidRDefault="003022E3" w:rsidP="003022E3">
      <w:r>
        <w:t xml:space="preserve">The </w:t>
      </w:r>
      <w:r w:rsidR="000033AA">
        <w:t xml:space="preserve">Pulse Generator </w:t>
      </w:r>
      <w:r>
        <w:t xml:space="preserve"> screen locks, just like your phone, to prevent accidental button presses and changes to stimulation while wearing the </w:t>
      </w:r>
      <w:r w:rsidR="000033AA">
        <w:t xml:space="preserve">Pulse Generator </w:t>
      </w:r>
      <w:r>
        <w:t>in an ambulatory setting. By default, the screen will dim after 15 seconds of inactivity and locks after 30 seconds of inactivity. Use the following commands to modify the screen behavior</w:t>
      </w:r>
      <w:r w:rsidR="00802198">
        <w:t xml:space="preserve"> as needed</w:t>
      </w:r>
      <w:r>
        <w:t xml:space="preserve">. </w:t>
      </w:r>
    </w:p>
    <w:tbl>
      <w:tblPr>
        <w:tblStyle w:val="TableGrid"/>
        <w:tblW w:w="0" w:type="auto"/>
        <w:tblLook w:val="04A0" w:firstRow="1" w:lastRow="0" w:firstColumn="1" w:lastColumn="0" w:noHBand="0" w:noVBand="1"/>
      </w:tblPr>
      <w:tblGrid>
        <w:gridCol w:w="3115"/>
        <w:gridCol w:w="3119"/>
        <w:gridCol w:w="3116"/>
      </w:tblGrid>
      <w:tr w:rsidR="003022E3" w14:paraId="6A9089B7" w14:textId="77777777" w:rsidTr="00EF2133">
        <w:tc>
          <w:tcPr>
            <w:tcW w:w="9576" w:type="dxa"/>
            <w:gridSpan w:val="3"/>
            <w:shd w:val="clear" w:color="auto" w:fill="D9D9D9" w:themeFill="background1" w:themeFillShade="D9"/>
          </w:tcPr>
          <w:p w14:paraId="2833E979" w14:textId="77777777" w:rsidR="003022E3" w:rsidRPr="00A364DF" w:rsidRDefault="003022E3" w:rsidP="00EF2133">
            <w:pPr>
              <w:rPr>
                <w:b/>
                <w:bCs/>
              </w:rPr>
            </w:pPr>
            <w:proofErr w:type="spellStart"/>
            <w:r w:rsidRPr="00A364DF">
              <w:rPr>
                <w:b/>
                <w:bCs/>
              </w:rPr>
              <w:t>SetDimTimeMs</w:t>
            </w:r>
            <w:proofErr w:type="spellEnd"/>
            <w:r w:rsidRPr="00A364DF">
              <w:rPr>
                <w:b/>
                <w:bCs/>
              </w:rPr>
              <w:t>(value)</w:t>
            </w:r>
          </w:p>
        </w:tc>
      </w:tr>
      <w:tr w:rsidR="003022E3" w14:paraId="77168B97" w14:textId="77777777" w:rsidTr="00EF2133">
        <w:tc>
          <w:tcPr>
            <w:tcW w:w="3192" w:type="dxa"/>
            <w:shd w:val="clear" w:color="auto" w:fill="D9D9D9" w:themeFill="background1" w:themeFillShade="D9"/>
          </w:tcPr>
          <w:p w14:paraId="46002B9D" w14:textId="77777777" w:rsidR="003022E3" w:rsidRPr="00A364DF" w:rsidRDefault="003022E3" w:rsidP="00EF2133">
            <w:pPr>
              <w:rPr>
                <w:b/>
                <w:bCs/>
              </w:rPr>
            </w:pPr>
            <w:r w:rsidRPr="00A364DF">
              <w:rPr>
                <w:b/>
                <w:bCs/>
              </w:rPr>
              <w:t>Parameters</w:t>
            </w:r>
          </w:p>
        </w:tc>
        <w:tc>
          <w:tcPr>
            <w:tcW w:w="3192" w:type="dxa"/>
            <w:shd w:val="clear" w:color="auto" w:fill="D9D9D9" w:themeFill="background1" w:themeFillShade="D9"/>
          </w:tcPr>
          <w:p w14:paraId="0F9602BA" w14:textId="77777777" w:rsidR="003022E3" w:rsidRPr="00A364DF" w:rsidRDefault="003022E3" w:rsidP="00EF2133">
            <w:pPr>
              <w:rPr>
                <w:b/>
                <w:bCs/>
              </w:rPr>
            </w:pPr>
            <w:r w:rsidRPr="00A364DF">
              <w:rPr>
                <w:b/>
                <w:bCs/>
              </w:rPr>
              <w:t>Input</w:t>
            </w:r>
          </w:p>
        </w:tc>
        <w:tc>
          <w:tcPr>
            <w:tcW w:w="3192" w:type="dxa"/>
            <w:shd w:val="clear" w:color="auto" w:fill="D9D9D9" w:themeFill="background1" w:themeFillShade="D9"/>
          </w:tcPr>
          <w:p w14:paraId="08F34123" w14:textId="77777777" w:rsidR="003022E3" w:rsidRPr="00A364DF" w:rsidRDefault="003022E3" w:rsidP="00EF2133">
            <w:pPr>
              <w:rPr>
                <w:b/>
                <w:bCs/>
              </w:rPr>
            </w:pPr>
            <w:r w:rsidRPr="00A364DF">
              <w:rPr>
                <w:b/>
                <w:bCs/>
              </w:rPr>
              <w:t>Description</w:t>
            </w:r>
          </w:p>
        </w:tc>
      </w:tr>
      <w:tr w:rsidR="003022E3" w14:paraId="22605EC6" w14:textId="77777777" w:rsidTr="008F2671">
        <w:tc>
          <w:tcPr>
            <w:tcW w:w="3192" w:type="dxa"/>
            <w:vAlign w:val="center"/>
          </w:tcPr>
          <w:p w14:paraId="36F622AE" w14:textId="77777777" w:rsidR="003022E3" w:rsidRDefault="003022E3" w:rsidP="008F2671">
            <w:r>
              <w:t>Value</w:t>
            </w:r>
          </w:p>
        </w:tc>
        <w:tc>
          <w:tcPr>
            <w:tcW w:w="3192" w:type="dxa"/>
            <w:vAlign w:val="center"/>
          </w:tcPr>
          <w:p w14:paraId="1B9D4CBF" w14:textId="04B7AA4C" w:rsidR="003022E3" w:rsidRDefault="003D54A1" w:rsidP="008F2671">
            <w:r>
              <w:t>I</w:t>
            </w:r>
            <w:r w:rsidR="003022E3">
              <w:t xml:space="preserve">nput a value from 0 – 24 hours in </w:t>
            </w:r>
            <w:r w:rsidR="003022E3" w:rsidRPr="003D54A1">
              <w:rPr>
                <w:b/>
                <w:bCs/>
              </w:rPr>
              <w:t>milliseconds</w:t>
            </w:r>
          </w:p>
        </w:tc>
        <w:tc>
          <w:tcPr>
            <w:tcW w:w="3192" w:type="dxa"/>
            <w:vAlign w:val="center"/>
          </w:tcPr>
          <w:p w14:paraId="7C960590" w14:textId="20DBE74A" w:rsidR="003022E3" w:rsidRDefault="003022E3" w:rsidP="008F2671">
            <w:r>
              <w:t xml:space="preserve">Sets the duration of inactivity required before the </w:t>
            </w:r>
            <w:r w:rsidR="000033AA">
              <w:t xml:space="preserve">Pulse Generator </w:t>
            </w:r>
            <w:r>
              <w:t>screen will dim.</w:t>
            </w:r>
          </w:p>
        </w:tc>
      </w:tr>
    </w:tbl>
    <w:p w14:paraId="66209656" w14:textId="77777777" w:rsidR="003022E3" w:rsidRDefault="003022E3" w:rsidP="003022E3"/>
    <w:tbl>
      <w:tblPr>
        <w:tblStyle w:val="TableGrid"/>
        <w:tblW w:w="0" w:type="auto"/>
        <w:tblLook w:val="04A0" w:firstRow="1" w:lastRow="0" w:firstColumn="1" w:lastColumn="0" w:noHBand="0" w:noVBand="1"/>
      </w:tblPr>
      <w:tblGrid>
        <w:gridCol w:w="3115"/>
        <w:gridCol w:w="3119"/>
        <w:gridCol w:w="3116"/>
      </w:tblGrid>
      <w:tr w:rsidR="003022E3" w14:paraId="729C8ED1" w14:textId="77777777" w:rsidTr="00EF2133">
        <w:tc>
          <w:tcPr>
            <w:tcW w:w="9576" w:type="dxa"/>
            <w:gridSpan w:val="3"/>
            <w:shd w:val="clear" w:color="auto" w:fill="D9D9D9" w:themeFill="background1" w:themeFillShade="D9"/>
          </w:tcPr>
          <w:p w14:paraId="0B345B3B" w14:textId="77777777" w:rsidR="003022E3" w:rsidRPr="00A364DF" w:rsidRDefault="003022E3" w:rsidP="00EF2133">
            <w:pPr>
              <w:rPr>
                <w:b/>
                <w:bCs/>
              </w:rPr>
            </w:pPr>
            <w:proofErr w:type="spellStart"/>
            <w:r w:rsidRPr="00A364DF">
              <w:rPr>
                <w:b/>
                <w:bCs/>
              </w:rPr>
              <w:t>SetLockTimeMs</w:t>
            </w:r>
            <w:proofErr w:type="spellEnd"/>
            <w:r w:rsidRPr="00A364DF">
              <w:rPr>
                <w:b/>
                <w:bCs/>
              </w:rPr>
              <w:t>(value)</w:t>
            </w:r>
          </w:p>
        </w:tc>
      </w:tr>
      <w:tr w:rsidR="003022E3" w14:paraId="454DE5F6" w14:textId="77777777" w:rsidTr="00EF2133">
        <w:tc>
          <w:tcPr>
            <w:tcW w:w="3192" w:type="dxa"/>
            <w:shd w:val="clear" w:color="auto" w:fill="D9D9D9" w:themeFill="background1" w:themeFillShade="D9"/>
          </w:tcPr>
          <w:p w14:paraId="7B1FE474" w14:textId="77777777" w:rsidR="003022E3" w:rsidRPr="00A364DF" w:rsidRDefault="003022E3" w:rsidP="00EF2133">
            <w:pPr>
              <w:rPr>
                <w:b/>
                <w:bCs/>
              </w:rPr>
            </w:pPr>
            <w:r w:rsidRPr="00A364DF">
              <w:rPr>
                <w:b/>
                <w:bCs/>
              </w:rPr>
              <w:t>Parameters</w:t>
            </w:r>
          </w:p>
        </w:tc>
        <w:tc>
          <w:tcPr>
            <w:tcW w:w="3192" w:type="dxa"/>
            <w:shd w:val="clear" w:color="auto" w:fill="D9D9D9" w:themeFill="background1" w:themeFillShade="D9"/>
          </w:tcPr>
          <w:p w14:paraId="118C3226" w14:textId="77777777" w:rsidR="003022E3" w:rsidRPr="00A364DF" w:rsidRDefault="003022E3" w:rsidP="00EF2133">
            <w:pPr>
              <w:rPr>
                <w:b/>
                <w:bCs/>
              </w:rPr>
            </w:pPr>
            <w:r w:rsidRPr="00A364DF">
              <w:rPr>
                <w:b/>
                <w:bCs/>
              </w:rPr>
              <w:t>Input</w:t>
            </w:r>
          </w:p>
        </w:tc>
        <w:tc>
          <w:tcPr>
            <w:tcW w:w="3192" w:type="dxa"/>
            <w:shd w:val="clear" w:color="auto" w:fill="D9D9D9" w:themeFill="background1" w:themeFillShade="D9"/>
          </w:tcPr>
          <w:p w14:paraId="4A6CA6F5" w14:textId="77777777" w:rsidR="003022E3" w:rsidRPr="00A364DF" w:rsidRDefault="003022E3" w:rsidP="00EF2133">
            <w:pPr>
              <w:rPr>
                <w:b/>
                <w:bCs/>
              </w:rPr>
            </w:pPr>
            <w:r w:rsidRPr="00A364DF">
              <w:rPr>
                <w:b/>
                <w:bCs/>
              </w:rPr>
              <w:t>Description</w:t>
            </w:r>
          </w:p>
        </w:tc>
      </w:tr>
      <w:tr w:rsidR="003022E3" w14:paraId="0640111A" w14:textId="77777777" w:rsidTr="008F2671">
        <w:tc>
          <w:tcPr>
            <w:tcW w:w="3192" w:type="dxa"/>
            <w:vAlign w:val="center"/>
          </w:tcPr>
          <w:p w14:paraId="587BE9DA" w14:textId="77777777" w:rsidR="003022E3" w:rsidRDefault="003022E3" w:rsidP="008F2671">
            <w:r>
              <w:t>Value</w:t>
            </w:r>
          </w:p>
        </w:tc>
        <w:tc>
          <w:tcPr>
            <w:tcW w:w="3192" w:type="dxa"/>
            <w:vAlign w:val="center"/>
          </w:tcPr>
          <w:p w14:paraId="24C74815" w14:textId="2AFC1B21" w:rsidR="003022E3" w:rsidRDefault="003D54A1" w:rsidP="008F2671">
            <w:r>
              <w:t>I</w:t>
            </w:r>
            <w:r w:rsidR="003022E3">
              <w:t xml:space="preserve">nput a value from 0 – 24 hours in </w:t>
            </w:r>
            <w:r w:rsidR="003022E3" w:rsidRPr="003D54A1">
              <w:rPr>
                <w:b/>
                <w:bCs/>
              </w:rPr>
              <w:t>milliseconds</w:t>
            </w:r>
          </w:p>
        </w:tc>
        <w:tc>
          <w:tcPr>
            <w:tcW w:w="3192" w:type="dxa"/>
            <w:vAlign w:val="center"/>
          </w:tcPr>
          <w:p w14:paraId="4764550B" w14:textId="2F44CC70" w:rsidR="003022E3" w:rsidRDefault="003022E3" w:rsidP="008F2671">
            <w:r>
              <w:t xml:space="preserve">Sets the duration of inactivity required before the </w:t>
            </w:r>
            <w:r w:rsidR="000033AA">
              <w:t xml:space="preserve">Pulse Generator </w:t>
            </w:r>
            <w:r>
              <w:t>screen will lock.</w:t>
            </w:r>
          </w:p>
          <w:p w14:paraId="2145E9C1" w14:textId="77777777" w:rsidR="00802198" w:rsidRDefault="00802198" w:rsidP="008F2671"/>
          <w:p w14:paraId="0C251916" w14:textId="07CCD310" w:rsidR="00802198" w:rsidRDefault="00802198" w:rsidP="008F2671">
            <w:r>
              <w:t xml:space="preserve">Note, inputting the value of 0 </w:t>
            </w:r>
            <w:r w:rsidR="00BF7642">
              <w:t xml:space="preserve"> </w:t>
            </w:r>
            <w:r>
              <w:t xml:space="preserve">will disable the lock screen but </w:t>
            </w:r>
            <w:r w:rsidR="003B6895">
              <w:t xml:space="preserve">will </w:t>
            </w:r>
            <w:r>
              <w:t xml:space="preserve">not disable the screen from dimming. </w:t>
            </w:r>
          </w:p>
        </w:tc>
      </w:tr>
    </w:tbl>
    <w:p w14:paraId="27228F11" w14:textId="77777777" w:rsidR="00D17CF1" w:rsidRDefault="00D17CF1" w:rsidP="00B23604">
      <w:pPr>
        <w:pStyle w:val="Heading2"/>
      </w:pPr>
    </w:p>
    <w:p w14:paraId="7A544A2E" w14:textId="77777777" w:rsidR="00E444C7" w:rsidRDefault="00E444C7">
      <w:pPr>
        <w:rPr>
          <w:rFonts w:asciiTheme="majorHAnsi" w:eastAsiaTheme="majorEastAsia" w:hAnsiTheme="majorHAnsi" w:cstheme="majorBidi"/>
          <w:color w:val="1F3763" w:themeColor="accent1" w:themeShade="7F"/>
          <w:sz w:val="24"/>
          <w:szCs w:val="24"/>
        </w:rPr>
      </w:pPr>
      <w:r>
        <w:br w:type="page"/>
      </w:r>
    </w:p>
    <w:p w14:paraId="43D8A6DA" w14:textId="21DEC5BB" w:rsidR="00B23604" w:rsidRDefault="00B23604" w:rsidP="003022E3">
      <w:pPr>
        <w:pStyle w:val="Heading3"/>
      </w:pPr>
      <w:bookmarkStart w:id="10" w:name="_Toc203051548"/>
      <w:r>
        <w:lastRenderedPageBreak/>
        <w:t>Stimulation</w:t>
      </w:r>
      <w:bookmarkEnd w:id="10"/>
      <w:r>
        <w:t xml:space="preserve"> </w:t>
      </w:r>
    </w:p>
    <w:p w14:paraId="5F5E6B4C" w14:textId="5E44A7E9" w:rsidR="00146361" w:rsidRPr="00146361" w:rsidRDefault="00146361" w:rsidP="00B64737">
      <w:pPr>
        <w:pStyle w:val="Heading4"/>
      </w:pPr>
      <w:r>
        <w:t>Starting and Stopping Stimulation</w:t>
      </w:r>
    </w:p>
    <w:tbl>
      <w:tblPr>
        <w:tblStyle w:val="TableGrid"/>
        <w:tblW w:w="0" w:type="auto"/>
        <w:tblLook w:val="04A0" w:firstRow="1" w:lastRow="0" w:firstColumn="1" w:lastColumn="0" w:noHBand="0" w:noVBand="1"/>
      </w:tblPr>
      <w:tblGrid>
        <w:gridCol w:w="3123"/>
        <w:gridCol w:w="1564"/>
        <w:gridCol w:w="4663"/>
      </w:tblGrid>
      <w:tr w:rsidR="00146361" w14:paraId="099B1492" w14:textId="77777777" w:rsidTr="00EF2133">
        <w:tc>
          <w:tcPr>
            <w:tcW w:w="9576" w:type="dxa"/>
            <w:gridSpan w:val="3"/>
            <w:shd w:val="clear" w:color="auto" w:fill="D9D9D9" w:themeFill="background1" w:themeFillShade="D9"/>
          </w:tcPr>
          <w:p w14:paraId="72A6F1E7" w14:textId="0AC1E407" w:rsidR="00146361" w:rsidRPr="00A364DF" w:rsidRDefault="00146361" w:rsidP="00EF2133">
            <w:pPr>
              <w:rPr>
                <w:b/>
                <w:bCs/>
              </w:rPr>
            </w:pPr>
            <w:proofErr w:type="spellStart"/>
            <w:r w:rsidRPr="00146361">
              <w:rPr>
                <w:b/>
                <w:bCs/>
              </w:rPr>
              <w:t>StartStimulation</w:t>
            </w:r>
            <w:proofErr w:type="spellEnd"/>
            <w:r w:rsidRPr="00146361">
              <w:rPr>
                <w:b/>
                <w:bCs/>
              </w:rPr>
              <w:t>(channel)</w:t>
            </w:r>
          </w:p>
        </w:tc>
      </w:tr>
      <w:tr w:rsidR="00146361" w14:paraId="7D376257" w14:textId="77777777" w:rsidTr="00E61B3E">
        <w:tc>
          <w:tcPr>
            <w:tcW w:w="3192" w:type="dxa"/>
            <w:shd w:val="clear" w:color="auto" w:fill="D9D9D9" w:themeFill="background1" w:themeFillShade="D9"/>
          </w:tcPr>
          <w:p w14:paraId="1D70DD03" w14:textId="77777777" w:rsidR="00146361" w:rsidRPr="00A364DF" w:rsidRDefault="00146361" w:rsidP="00EF2133">
            <w:pPr>
              <w:rPr>
                <w:b/>
                <w:bCs/>
              </w:rPr>
            </w:pPr>
            <w:r w:rsidRPr="00A364DF">
              <w:rPr>
                <w:b/>
                <w:bCs/>
              </w:rPr>
              <w:t>Parameters</w:t>
            </w:r>
          </w:p>
        </w:tc>
        <w:tc>
          <w:tcPr>
            <w:tcW w:w="1596" w:type="dxa"/>
            <w:shd w:val="clear" w:color="auto" w:fill="D9D9D9" w:themeFill="background1" w:themeFillShade="D9"/>
          </w:tcPr>
          <w:p w14:paraId="0DDB89DE" w14:textId="77777777" w:rsidR="00146361" w:rsidRPr="00A364DF" w:rsidRDefault="00146361" w:rsidP="00EF2133">
            <w:pPr>
              <w:rPr>
                <w:b/>
                <w:bCs/>
              </w:rPr>
            </w:pPr>
            <w:r w:rsidRPr="00A364DF">
              <w:rPr>
                <w:b/>
                <w:bCs/>
              </w:rPr>
              <w:t>Input</w:t>
            </w:r>
          </w:p>
        </w:tc>
        <w:tc>
          <w:tcPr>
            <w:tcW w:w="4788" w:type="dxa"/>
            <w:shd w:val="clear" w:color="auto" w:fill="D9D9D9" w:themeFill="background1" w:themeFillShade="D9"/>
          </w:tcPr>
          <w:p w14:paraId="3A44D1F4" w14:textId="77777777" w:rsidR="00146361" w:rsidRPr="00A364DF" w:rsidRDefault="00146361" w:rsidP="00EF2133">
            <w:pPr>
              <w:rPr>
                <w:b/>
                <w:bCs/>
              </w:rPr>
            </w:pPr>
            <w:r w:rsidRPr="00A364DF">
              <w:rPr>
                <w:b/>
                <w:bCs/>
              </w:rPr>
              <w:t>Description</w:t>
            </w:r>
          </w:p>
        </w:tc>
      </w:tr>
      <w:tr w:rsidR="00146361" w14:paraId="02F59D84" w14:textId="77777777" w:rsidTr="00E61B3E">
        <w:tc>
          <w:tcPr>
            <w:tcW w:w="3192" w:type="dxa"/>
            <w:vMerge w:val="restart"/>
            <w:vAlign w:val="center"/>
          </w:tcPr>
          <w:p w14:paraId="15B00D3C" w14:textId="77777777" w:rsidR="00146361" w:rsidRDefault="00146361" w:rsidP="008F2671">
            <w:r>
              <w:t>Channel</w:t>
            </w:r>
          </w:p>
          <w:p w14:paraId="50C4A89A" w14:textId="5C9DDCAE" w:rsidR="00146361" w:rsidRDefault="00146361" w:rsidP="008F2671"/>
        </w:tc>
        <w:tc>
          <w:tcPr>
            <w:tcW w:w="1596" w:type="dxa"/>
            <w:vAlign w:val="center"/>
          </w:tcPr>
          <w:p w14:paraId="238505AC" w14:textId="77777777" w:rsidR="00146361" w:rsidRDefault="00146361" w:rsidP="008F2671">
            <w:r>
              <w:t>0</w:t>
            </w:r>
          </w:p>
        </w:tc>
        <w:tc>
          <w:tcPr>
            <w:tcW w:w="4788" w:type="dxa"/>
            <w:vAlign w:val="center"/>
          </w:tcPr>
          <w:p w14:paraId="41375646" w14:textId="2EAB5087" w:rsidR="00146361" w:rsidRDefault="00146361" w:rsidP="008F2671">
            <w:r>
              <w:t xml:space="preserve">Toggles ON stimulation for the </w:t>
            </w:r>
            <w:r w:rsidRPr="00A364DF">
              <w:rPr>
                <w:b/>
                <w:bCs/>
              </w:rPr>
              <w:t>Inner</w:t>
            </w:r>
            <w:r>
              <w:t xml:space="preserve"> channel.</w:t>
            </w:r>
          </w:p>
        </w:tc>
      </w:tr>
      <w:tr w:rsidR="00146361" w14:paraId="7990F1EA" w14:textId="77777777" w:rsidTr="00E61B3E">
        <w:tc>
          <w:tcPr>
            <w:tcW w:w="3192" w:type="dxa"/>
            <w:vMerge/>
            <w:vAlign w:val="center"/>
          </w:tcPr>
          <w:p w14:paraId="23A87B84" w14:textId="540317AC" w:rsidR="00146361" w:rsidRDefault="00146361" w:rsidP="008F2671"/>
        </w:tc>
        <w:tc>
          <w:tcPr>
            <w:tcW w:w="1596" w:type="dxa"/>
            <w:vAlign w:val="center"/>
          </w:tcPr>
          <w:p w14:paraId="11973107" w14:textId="77777777" w:rsidR="00146361" w:rsidRDefault="00146361" w:rsidP="008F2671">
            <w:r>
              <w:t>1</w:t>
            </w:r>
          </w:p>
        </w:tc>
        <w:tc>
          <w:tcPr>
            <w:tcW w:w="4788" w:type="dxa"/>
            <w:vAlign w:val="center"/>
          </w:tcPr>
          <w:p w14:paraId="70409B41" w14:textId="0429641A" w:rsidR="00146361" w:rsidRDefault="00146361" w:rsidP="008F2671">
            <w:r>
              <w:t xml:space="preserve">Toggles ON stimulation for the </w:t>
            </w:r>
            <w:r w:rsidRPr="00A364DF">
              <w:rPr>
                <w:b/>
                <w:bCs/>
              </w:rPr>
              <w:t>Outer</w:t>
            </w:r>
            <w:r>
              <w:t xml:space="preserve"> channel.</w:t>
            </w:r>
          </w:p>
        </w:tc>
      </w:tr>
    </w:tbl>
    <w:p w14:paraId="6BB9DEA0" w14:textId="38BC3087" w:rsidR="00146361" w:rsidRDefault="00146361" w:rsidP="00146361"/>
    <w:tbl>
      <w:tblPr>
        <w:tblStyle w:val="TableGrid"/>
        <w:tblW w:w="0" w:type="auto"/>
        <w:tblLook w:val="04A0" w:firstRow="1" w:lastRow="0" w:firstColumn="1" w:lastColumn="0" w:noHBand="0" w:noVBand="1"/>
      </w:tblPr>
      <w:tblGrid>
        <w:gridCol w:w="3123"/>
        <w:gridCol w:w="1564"/>
        <w:gridCol w:w="4663"/>
      </w:tblGrid>
      <w:tr w:rsidR="00146361" w14:paraId="7EAE727A" w14:textId="77777777" w:rsidTr="00EF2133">
        <w:tc>
          <w:tcPr>
            <w:tcW w:w="9576" w:type="dxa"/>
            <w:gridSpan w:val="3"/>
            <w:shd w:val="clear" w:color="auto" w:fill="D9D9D9" w:themeFill="background1" w:themeFillShade="D9"/>
          </w:tcPr>
          <w:p w14:paraId="78F589A5" w14:textId="1F5ABBF1" w:rsidR="00146361" w:rsidRPr="00A364DF" w:rsidRDefault="00146361" w:rsidP="00EF2133">
            <w:pPr>
              <w:rPr>
                <w:b/>
                <w:bCs/>
              </w:rPr>
            </w:pPr>
            <w:proofErr w:type="spellStart"/>
            <w:r w:rsidRPr="00146361">
              <w:rPr>
                <w:b/>
                <w:bCs/>
              </w:rPr>
              <w:t>StopStimulation</w:t>
            </w:r>
            <w:proofErr w:type="spellEnd"/>
            <w:r w:rsidRPr="00146361">
              <w:rPr>
                <w:b/>
                <w:bCs/>
              </w:rPr>
              <w:t>(channel)</w:t>
            </w:r>
          </w:p>
        </w:tc>
      </w:tr>
      <w:tr w:rsidR="00146361" w14:paraId="45C2DBD7" w14:textId="77777777" w:rsidTr="00E61B3E">
        <w:tc>
          <w:tcPr>
            <w:tcW w:w="3192" w:type="dxa"/>
            <w:shd w:val="clear" w:color="auto" w:fill="D9D9D9" w:themeFill="background1" w:themeFillShade="D9"/>
          </w:tcPr>
          <w:p w14:paraId="056AB620" w14:textId="77777777" w:rsidR="00146361" w:rsidRPr="00A364DF" w:rsidRDefault="00146361" w:rsidP="00EF2133">
            <w:pPr>
              <w:rPr>
                <w:b/>
                <w:bCs/>
              </w:rPr>
            </w:pPr>
            <w:r w:rsidRPr="00A364DF">
              <w:rPr>
                <w:b/>
                <w:bCs/>
              </w:rPr>
              <w:t>Parameters</w:t>
            </w:r>
          </w:p>
        </w:tc>
        <w:tc>
          <w:tcPr>
            <w:tcW w:w="1596" w:type="dxa"/>
            <w:shd w:val="clear" w:color="auto" w:fill="D9D9D9" w:themeFill="background1" w:themeFillShade="D9"/>
          </w:tcPr>
          <w:p w14:paraId="69D98A37" w14:textId="77777777" w:rsidR="00146361" w:rsidRPr="00A364DF" w:rsidRDefault="00146361" w:rsidP="00EF2133">
            <w:pPr>
              <w:rPr>
                <w:b/>
                <w:bCs/>
              </w:rPr>
            </w:pPr>
            <w:r w:rsidRPr="00A364DF">
              <w:rPr>
                <w:b/>
                <w:bCs/>
              </w:rPr>
              <w:t>Input</w:t>
            </w:r>
          </w:p>
        </w:tc>
        <w:tc>
          <w:tcPr>
            <w:tcW w:w="4788" w:type="dxa"/>
            <w:shd w:val="clear" w:color="auto" w:fill="D9D9D9" w:themeFill="background1" w:themeFillShade="D9"/>
          </w:tcPr>
          <w:p w14:paraId="599860B5" w14:textId="77777777" w:rsidR="00146361" w:rsidRPr="00A364DF" w:rsidRDefault="00146361" w:rsidP="00EF2133">
            <w:pPr>
              <w:rPr>
                <w:b/>
                <w:bCs/>
              </w:rPr>
            </w:pPr>
            <w:r w:rsidRPr="00A364DF">
              <w:rPr>
                <w:b/>
                <w:bCs/>
              </w:rPr>
              <w:t>Description</w:t>
            </w:r>
          </w:p>
        </w:tc>
      </w:tr>
      <w:tr w:rsidR="00146361" w14:paraId="03D6DDEC" w14:textId="77777777" w:rsidTr="00E61B3E">
        <w:tc>
          <w:tcPr>
            <w:tcW w:w="3192" w:type="dxa"/>
            <w:vMerge w:val="restart"/>
            <w:vAlign w:val="center"/>
          </w:tcPr>
          <w:p w14:paraId="5F78AA02" w14:textId="77777777" w:rsidR="00146361" w:rsidRDefault="00146361" w:rsidP="008F2671">
            <w:r>
              <w:t>Channel</w:t>
            </w:r>
          </w:p>
          <w:p w14:paraId="331F05F0" w14:textId="77777777" w:rsidR="00146361" w:rsidRDefault="00146361" w:rsidP="008F2671"/>
        </w:tc>
        <w:tc>
          <w:tcPr>
            <w:tcW w:w="1596" w:type="dxa"/>
            <w:vAlign w:val="center"/>
          </w:tcPr>
          <w:p w14:paraId="4833A1A7" w14:textId="77777777" w:rsidR="00146361" w:rsidRDefault="00146361" w:rsidP="008F2671">
            <w:r>
              <w:t>0</w:t>
            </w:r>
          </w:p>
        </w:tc>
        <w:tc>
          <w:tcPr>
            <w:tcW w:w="4788" w:type="dxa"/>
            <w:vAlign w:val="center"/>
          </w:tcPr>
          <w:p w14:paraId="7FCD58DC" w14:textId="6E8B7C46" w:rsidR="00146361" w:rsidRDefault="00146361" w:rsidP="008F2671">
            <w:r>
              <w:t xml:space="preserve">Toggles OFF stimulation for the </w:t>
            </w:r>
            <w:r w:rsidRPr="00A364DF">
              <w:rPr>
                <w:b/>
                <w:bCs/>
              </w:rPr>
              <w:t>Inner</w:t>
            </w:r>
            <w:r>
              <w:t xml:space="preserve"> channel.</w:t>
            </w:r>
          </w:p>
        </w:tc>
      </w:tr>
      <w:tr w:rsidR="00146361" w14:paraId="06BECA29" w14:textId="77777777" w:rsidTr="00E61B3E">
        <w:tc>
          <w:tcPr>
            <w:tcW w:w="3192" w:type="dxa"/>
            <w:vMerge/>
            <w:vAlign w:val="center"/>
          </w:tcPr>
          <w:p w14:paraId="650C4CB9" w14:textId="77777777" w:rsidR="00146361" w:rsidRDefault="00146361" w:rsidP="008F2671"/>
        </w:tc>
        <w:tc>
          <w:tcPr>
            <w:tcW w:w="1596" w:type="dxa"/>
            <w:vAlign w:val="center"/>
          </w:tcPr>
          <w:p w14:paraId="23E83292" w14:textId="77777777" w:rsidR="00146361" w:rsidRDefault="00146361" w:rsidP="008F2671">
            <w:r>
              <w:t>1</w:t>
            </w:r>
          </w:p>
        </w:tc>
        <w:tc>
          <w:tcPr>
            <w:tcW w:w="4788" w:type="dxa"/>
            <w:vAlign w:val="center"/>
          </w:tcPr>
          <w:p w14:paraId="1DE8CAF5" w14:textId="628483CA" w:rsidR="00146361" w:rsidRDefault="00146361" w:rsidP="008F2671">
            <w:r>
              <w:t xml:space="preserve">Toggles OFF stimulation for the </w:t>
            </w:r>
            <w:r w:rsidRPr="00A364DF">
              <w:rPr>
                <w:b/>
                <w:bCs/>
              </w:rPr>
              <w:t>Outer</w:t>
            </w:r>
            <w:r>
              <w:t xml:space="preserve"> channel.</w:t>
            </w:r>
          </w:p>
        </w:tc>
      </w:tr>
    </w:tbl>
    <w:p w14:paraId="3F30CC99" w14:textId="6CDF5A69" w:rsidR="00E61B3E" w:rsidRDefault="00E61B3E" w:rsidP="00146361"/>
    <w:tbl>
      <w:tblPr>
        <w:tblStyle w:val="TableGrid"/>
        <w:tblW w:w="0" w:type="auto"/>
        <w:tblLook w:val="04A0" w:firstRow="1" w:lastRow="0" w:firstColumn="1" w:lastColumn="0" w:noHBand="0" w:noVBand="1"/>
      </w:tblPr>
      <w:tblGrid>
        <w:gridCol w:w="1949"/>
        <w:gridCol w:w="1025"/>
        <w:gridCol w:w="1634"/>
        <w:gridCol w:w="986"/>
        <w:gridCol w:w="3756"/>
      </w:tblGrid>
      <w:tr w:rsidR="003D54A1" w14:paraId="160315BD" w14:textId="0DA14563" w:rsidTr="00BA0B28">
        <w:tc>
          <w:tcPr>
            <w:tcW w:w="9576" w:type="dxa"/>
            <w:gridSpan w:val="5"/>
            <w:shd w:val="clear" w:color="auto" w:fill="D9D9D9" w:themeFill="background1" w:themeFillShade="D9"/>
          </w:tcPr>
          <w:p w14:paraId="7EEFB09E" w14:textId="1DFCBB48" w:rsidR="003D54A1" w:rsidRPr="00E61B3E" w:rsidRDefault="003D54A1" w:rsidP="00EF2133">
            <w:pPr>
              <w:rPr>
                <w:b/>
                <w:bCs/>
              </w:rPr>
            </w:pPr>
            <w:proofErr w:type="spellStart"/>
            <w:r w:rsidRPr="00E61B3E">
              <w:rPr>
                <w:b/>
                <w:bCs/>
              </w:rPr>
              <w:t>ReadStimulationState</w:t>
            </w:r>
            <w:proofErr w:type="spellEnd"/>
            <w:r w:rsidRPr="00E61B3E">
              <w:rPr>
                <w:b/>
                <w:bCs/>
              </w:rPr>
              <w:t>(channel)</w:t>
            </w:r>
          </w:p>
        </w:tc>
      </w:tr>
      <w:tr w:rsidR="003D54A1" w14:paraId="128518ED" w14:textId="4C579ACF" w:rsidTr="00BB1926">
        <w:tc>
          <w:tcPr>
            <w:tcW w:w="1994" w:type="dxa"/>
            <w:shd w:val="clear" w:color="auto" w:fill="D9D9D9" w:themeFill="background1" w:themeFillShade="D9"/>
          </w:tcPr>
          <w:p w14:paraId="0F65ADA8" w14:textId="77777777" w:rsidR="003D54A1" w:rsidRPr="00A364DF" w:rsidRDefault="003D54A1" w:rsidP="00EF2133">
            <w:pPr>
              <w:rPr>
                <w:b/>
                <w:bCs/>
              </w:rPr>
            </w:pPr>
            <w:r w:rsidRPr="00A364DF">
              <w:rPr>
                <w:b/>
                <w:bCs/>
              </w:rPr>
              <w:t>Parameters</w:t>
            </w:r>
          </w:p>
        </w:tc>
        <w:tc>
          <w:tcPr>
            <w:tcW w:w="1046" w:type="dxa"/>
            <w:shd w:val="clear" w:color="auto" w:fill="D9D9D9" w:themeFill="background1" w:themeFillShade="D9"/>
          </w:tcPr>
          <w:p w14:paraId="4AC3D023" w14:textId="77777777" w:rsidR="003D54A1" w:rsidRPr="00A364DF" w:rsidRDefault="003D54A1" w:rsidP="00EF2133">
            <w:pPr>
              <w:rPr>
                <w:b/>
                <w:bCs/>
              </w:rPr>
            </w:pPr>
            <w:r w:rsidRPr="00A364DF">
              <w:rPr>
                <w:b/>
                <w:bCs/>
              </w:rPr>
              <w:t>Input</w:t>
            </w:r>
          </w:p>
        </w:tc>
        <w:tc>
          <w:tcPr>
            <w:tcW w:w="1658" w:type="dxa"/>
            <w:shd w:val="clear" w:color="auto" w:fill="D9D9D9" w:themeFill="background1" w:themeFillShade="D9"/>
          </w:tcPr>
          <w:p w14:paraId="55149AD7" w14:textId="77777777" w:rsidR="003D54A1" w:rsidRPr="00A364DF" w:rsidRDefault="003D54A1" w:rsidP="00EF2133">
            <w:pPr>
              <w:rPr>
                <w:b/>
                <w:bCs/>
              </w:rPr>
            </w:pPr>
            <w:r w:rsidRPr="00A364DF">
              <w:rPr>
                <w:b/>
                <w:bCs/>
              </w:rPr>
              <w:t>Description</w:t>
            </w:r>
          </w:p>
        </w:tc>
        <w:tc>
          <w:tcPr>
            <w:tcW w:w="990" w:type="dxa"/>
            <w:shd w:val="clear" w:color="auto" w:fill="D9D9D9" w:themeFill="background1" w:themeFillShade="D9"/>
          </w:tcPr>
          <w:p w14:paraId="471CA133" w14:textId="647CDF8D" w:rsidR="003D54A1" w:rsidRPr="00A364DF" w:rsidRDefault="003D54A1" w:rsidP="00EF2133">
            <w:pPr>
              <w:rPr>
                <w:b/>
                <w:bCs/>
              </w:rPr>
            </w:pPr>
            <w:r>
              <w:rPr>
                <w:b/>
                <w:bCs/>
              </w:rPr>
              <w:t>Returns</w:t>
            </w:r>
          </w:p>
        </w:tc>
        <w:tc>
          <w:tcPr>
            <w:tcW w:w="3888" w:type="dxa"/>
            <w:shd w:val="clear" w:color="auto" w:fill="D9D9D9" w:themeFill="background1" w:themeFillShade="D9"/>
          </w:tcPr>
          <w:p w14:paraId="57DADB87" w14:textId="5351192B" w:rsidR="003D54A1" w:rsidRPr="00A364DF" w:rsidRDefault="003D54A1" w:rsidP="00EF2133">
            <w:pPr>
              <w:rPr>
                <w:b/>
                <w:bCs/>
              </w:rPr>
            </w:pPr>
            <w:r>
              <w:rPr>
                <w:b/>
                <w:bCs/>
              </w:rPr>
              <w:t xml:space="preserve">Description </w:t>
            </w:r>
          </w:p>
        </w:tc>
      </w:tr>
      <w:tr w:rsidR="003D54A1" w14:paraId="01BB81DA" w14:textId="0224AC34" w:rsidTr="00BB1926">
        <w:tc>
          <w:tcPr>
            <w:tcW w:w="1994" w:type="dxa"/>
            <w:vMerge w:val="restart"/>
            <w:vAlign w:val="center"/>
          </w:tcPr>
          <w:p w14:paraId="171A0861" w14:textId="77777777" w:rsidR="003D54A1" w:rsidRDefault="003D54A1" w:rsidP="00EF2133">
            <w:r>
              <w:t>Channel</w:t>
            </w:r>
          </w:p>
          <w:p w14:paraId="5CC02144" w14:textId="77777777" w:rsidR="003D54A1" w:rsidRDefault="003D54A1" w:rsidP="00EF2133"/>
        </w:tc>
        <w:tc>
          <w:tcPr>
            <w:tcW w:w="1046" w:type="dxa"/>
            <w:vAlign w:val="center"/>
          </w:tcPr>
          <w:p w14:paraId="51C9181A" w14:textId="77777777" w:rsidR="003D54A1" w:rsidRDefault="003D54A1" w:rsidP="00EF2133">
            <w:r>
              <w:t>0</w:t>
            </w:r>
          </w:p>
        </w:tc>
        <w:tc>
          <w:tcPr>
            <w:tcW w:w="1658" w:type="dxa"/>
            <w:vAlign w:val="center"/>
          </w:tcPr>
          <w:p w14:paraId="2AAE7497" w14:textId="48D50515" w:rsidR="003D54A1" w:rsidRDefault="003D54A1" w:rsidP="00EF2133">
            <w:r>
              <w:t xml:space="preserve">Gets the stimulation state for the </w:t>
            </w:r>
            <w:r w:rsidRPr="00A364DF">
              <w:rPr>
                <w:b/>
                <w:bCs/>
              </w:rPr>
              <w:t>Inner</w:t>
            </w:r>
            <w:r>
              <w:t xml:space="preserve"> channel. </w:t>
            </w:r>
          </w:p>
        </w:tc>
        <w:tc>
          <w:tcPr>
            <w:tcW w:w="990" w:type="dxa"/>
          </w:tcPr>
          <w:p w14:paraId="139536F4" w14:textId="5BDCD008" w:rsidR="003D54A1" w:rsidRDefault="00BB1926" w:rsidP="00EF2133">
            <w:r>
              <w:t>0 or 1</w:t>
            </w:r>
          </w:p>
        </w:tc>
        <w:tc>
          <w:tcPr>
            <w:tcW w:w="3888" w:type="dxa"/>
          </w:tcPr>
          <w:p w14:paraId="60CE354C" w14:textId="77777777" w:rsidR="003D54A1" w:rsidRDefault="00BB1926" w:rsidP="00EF2133">
            <w:r>
              <w:t>0 means the channel is OFF</w:t>
            </w:r>
          </w:p>
          <w:p w14:paraId="57F41D13" w14:textId="77777777" w:rsidR="00BB1926" w:rsidRDefault="00BB1926" w:rsidP="00EF2133"/>
          <w:p w14:paraId="568DE014" w14:textId="77777777" w:rsidR="00BB1926" w:rsidRDefault="00BB1926" w:rsidP="00EF2133">
            <w:r>
              <w:t>1 means the channel is ON</w:t>
            </w:r>
          </w:p>
          <w:p w14:paraId="1DDBF1D6" w14:textId="77777777" w:rsidR="00BB1926" w:rsidRDefault="00BB1926" w:rsidP="00EF2133"/>
          <w:p w14:paraId="53EEF86B" w14:textId="755B7611" w:rsidR="00BB1926" w:rsidRDefault="00BB1926" w:rsidP="00EF2133">
            <w:r>
              <w:t xml:space="preserve">Note: Channels can be toggled ON with an amplitude of 0. Use the </w:t>
            </w:r>
            <w:proofErr w:type="spellStart"/>
            <w:r>
              <w:t>ReadAmplitude</w:t>
            </w:r>
            <w:proofErr w:type="spellEnd"/>
            <w:r>
              <w:t xml:space="preserve">() call to determine the amplitude delivered. </w:t>
            </w:r>
          </w:p>
        </w:tc>
      </w:tr>
      <w:tr w:rsidR="00BB1926" w14:paraId="72290F40" w14:textId="11BCFD30" w:rsidTr="00BB1926">
        <w:tc>
          <w:tcPr>
            <w:tcW w:w="1994" w:type="dxa"/>
            <w:vMerge/>
            <w:vAlign w:val="center"/>
          </w:tcPr>
          <w:p w14:paraId="11713621" w14:textId="77777777" w:rsidR="00BB1926" w:rsidRDefault="00BB1926" w:rsidP="00BB1926"/>
        </w:tc>
        <w:tc>
          <w:tcPr>
            <w:tcW w:w="1046" w:type="dxa"/>
            <w:vAlign w:val="center"/>
          </w:tcPr>
          <w:p w14:paraId="3F3650BB" w14:textId="77777777" w:rsidR="00BB1926" w:rsidRDefault="00BB1926" w:rsidP="00BB1926">
            <w:r>
              <w:t>1</w:t>
            </w:r>
          </w:p>
        </w:tc>
        <w:tc>
          <w:tcPr>
            <w:tcW w:w="1658" w:type="dxa"/>
            <w:vAlign w:val="center"/>
          </w:tcPr>
          <w:p w14:paraId="21C3DE04" w14:textId="69300F9A" w:rsidR="00BB1926" w:rsidRDefault="00BB1926" w:rsidP="00BB1926">
            <w:r>
              <w:t xml:space="preserve">Gets the stimulation state for the </w:t>
            </w:r>
            <w:r w:rsidRPr="00A364DF">
              <w:rPr>
                <w:b/>
                <w:bCs/>
              </w:rPr>
              <w:t>Outer</w:t>
            </w:r>
            <w:r>
              <w:t xml:space="preserve"> channel.</w:t>
            </w:r>
          </w:p>
        </w:tc>
        <w:tc>
          <w:tcPr>
            <w:tcW w:w="990" w:type="dxa"/>
          </w:tcPr>
          <w:p w14:paraId="1FA1443C" w14:textId="42B96AE6" w:rsidR="00BB1926" w:rsidRDefault="00BB1926" w:rsidP="00BB1926">
            <w:r>
              <w:t>0 or 1</w:t>
            </w:r>
          </w:p>
        </w:tc>
        <w:tc>
          <w:tcPr>
            <w:tcW w:w="3888" w:type="dxa"/>
          </w:tcPr>
          <w:p w14:paraId="5E46DA6F" w14:textId="77777777" w:rsidR="00BB1926" w:rsidRDefault="00BB1926" w:rsidP="00BB1926">
            <w:r>
              <w:t>0 means the channel is OFF</w:t>
            </w:r>
          </w:p>
          <w:p w14:paraId="5F36CF34" w14:textId="77777777" w:rsidR="00BB1926" w:rsidRDefault="00BB1926" w:rsidP="00BB1926"/>
          <w:p w14:paraId="54B7F9E5" w14:textId="77777777" w:rsidR="00BB1926" w:rsidRDefault="00BB1926" w:rsidP="00BB1926">
            <w:r>
              <w:t>1 means the channel is ON</w:t>
            </w:r>
          </w:p>
          <w:p w14:paraId="30FAB7A2" w14:textId="77777777" w:rsidR="00BB1926" w:rsidRDefault="00BB1926" w:rsidP="00BB1926"/>
          <w:p w14:paraId="1A49DC87" w14:textId="1D639BD8" w:rsidR="00BB1926" w:rsidRDefault="00BB1926" w:rsidP="00BB1926">
            <w:r>
              <w:t xml:space="preserve">Note: Channels can be toggled ON with an amplitude of 0. Use the </w:t>
            </w:r>
            <w:proofErr w:type="spellStart"/>
            <w:r>
              <w:t>ReadAmplitude</w:t>
            </w:r>
            <w:proofErr w:type="spellEnd"/>
            <w:r>
              <w:t xml:space="preserve">() call to determine the amplitude delivered. </w:t>
            </w:r>
          </w:p>
        </w:tc>
      </w:tr>
    </w:tbl>
    <w:p w14:paraId="6E4957E2" w14:textId="77777777" w:rsidR="00E61B3E" w:rsidRDefault="00E61B3E" w:rsidP="00146361"/>
    <w:p w14:paraId="64758296" w14:textId="40A742C9" w:rsidR="00B23604" w:rsidRDefault="00B23604" w:rsidP="009571F7">
      <w:pPr>
        <w:pStyle w:val="Heading3"/>
      </w:pPr>
      <w:bookmarkStart w:id="11" w:name="_Toc203051549"/>
      <w:r>
        <w:t>Amplitude</w:t>
      </w:r>
      <w:bookmarkEnd w:id="11"/>
    </w:p>
    <w:tbl>
      <w:tblPr>
        <w:tblStyle w:val="TableGrid"/>
        <w:tblW w:w="0" w:type="auto"/>
        <w:tblLook w:val="04A0" w:firstRow="1" w:lastRow="0" w:firstColumn="1" w:lastColumn="0" w:noHBand="0" w:noVBand="1"/>
      </w:tblPr>
      <w:tblGrid>
        <w:gridCol w:w="3119"/>
        <w:gridCol w:w="1568"/>
        <w:gridCol w:w="4663"/>
      </w:tblGrid>
      <w:tr w:rsidR="00146361" w14:paraId="1A4936C5" w14:textId="77777777" w:rsidTr="00EF2133">
        <w:tc>
          <w:tcPr>
            <w:tcW w:w="9576" w:type="dxa"/>
            <w:gridSpan w:val="3"/>
            <w:shd w:val="clear" w:color="auto" w:fill="D9D9D9" w:themeFill="background1" w:themeFillShade="D9"/>
          </w:tcPr>
          <w:p w14:paraId="385B1BE0" w14:textId="4829E4EE" w:rsidR="00146361" w:rsidRPr="00A364DF" w:rsidRDefault="00146361" w:rsidP="00EF2133">
            <w:pPr>
              <w:rPr>
                <w:b/>
                <w:bCs/>
              </w:rPr>
            </w:pPr>
            <w:proofErr w:type="spellStart"/>
            <w:r w:rsidRPr="00146361">
              <w:rPr>
                <w:b/>
                <w:bCs/>
              </w:rPr>
              <w:t>SetAmplitude</w:t>
            </w:r>
            <w:proofErr w:type="spellEnd"/>
            <w:r w:rsidRPr="00146361">
              <w:rPr>
                <w:b/>
                <w:bCs/>
              </w:rPr>
              <w:t>(</w:t>
            </w:r>
            <w:proofErr w:type="spellStart"/>
            <w:r w:rsidRPr="00146361">
              <w:rPr>
                <w:b/>
                <w:bCs/>
              </w:rPr>
              <w:t>channel,amplitude</w:t>
            </w:r>
            <w:proofErr w:type="spellEnd"/>
            <w:r w:rsidRPr="00146361">
              <w:rPr>
                <w:b/>
                <w:bCs/>
              </w:rPr>
              <w:t>)</w:t>
            </w:r>
          </w:p>
        </w:tc>
      </w:tr>
      <w:tr w:rsidR="00146361" w14:paraId="660243A0" w14:textId="77777777" w:rsidTr="00E61B3E">
        <w:tc>
          <w:tcPr>
            <w:tcW w:w="3192" w:type="dxa"/>
            <w:shd w:val="clear" w:color="auto" w:fill="D9D9D9" w:themeFill="background1" w:themeFillShade="D9"/>
          </w:tcPr>
          <w:p w14:paraId="05C6E79B" w14:textId="77777777" w:rsidR="00146361" w:rsidRPr="00A364DF" w:rsidRDefault="00146361" w:rsidP="00EF2133">
            <w:pPr>
              <w:rPr>
                <w:b/>
                <w:bCs/>
              </w:rPr>
            </w:pPr>
            <w:r w:rsidRPr="00A364DF">
              <w:rPr>
                <w:b/>
                <w:bCs/>
              </w:rPr>
              <w:t>Parameters</w:t>
            </w:r>
          </w:p>
        </w:tc>
        <w:tc>
          <w:tcPr>
            <w:tcW w:w="1596" w:type="dxa"/>
            <w:shd w:val="clear" w:color="auto" w:fill="D9D9D9" w:themeFill="background1" w:themeFillShade="D9"/>
          </w:tcPr>
          <w:p w14:paraId="3AAFD616" w14:textId="77777777" w:rsidR="00146361" w:rsidRPr="00A364DF" w:rsidRDefault="00146361" w:rsidP="00EF2133">
            <w:pPr>
              <w:rPr>
                <w:b/>
                <w:bCs/>
              </w:rPr>
            </w:pPr>
            <w:r w:rsidRPr="00A364DF">
              <w:rPr>
                <w:b/>
                <w:bCs/>
              </w:rPr>
              <w:t>Input</w:t>
            </w:r>
          </w:p>
        </w:tc>
        <w:tc>
          <w:tcPr>
            <w:tcW w:w="4788" w:type="dxa"/>
            <w:shd w:val="clear" w:color="auto" w:fill="D9D9D9" w:themeFill="background1" w:themeFillShade="D9"/>
          </w:tcPr>
          <w:p w14:paraId="06B4ED5A" w14:textId="77777777" w:rsidR="00146361" w:rsidRPr="00A364DF" w:rsidRDefault="00146361" w:rsidP="00EF2133">
            <w:pPr>
              <w:rPr>
                <w:b/>
                <w:bCs/>
              </w:rPr>
            </w:pPr>
            <w:r w:rsidRPr="00A364DF">
              <w:rPr>
                <w:b/>
                <w:bCs/>
              </w:rPr>
              <w:t>Description</w:t>
            </w:r>
          </w:p>
        </w:tc>
      </w:tr>
      <w:tr w:rsidR="00146361" w14:paraId="63D5158D" w14:textId="77777777" w:rsidTr="00E61B3E">
        <w:tc>
          <w:tcPr>
            <w:tcW w:w="3192" w:type="dxa"/>
            <w:vMerge w:val="restart"/>
            <w:vAlign w:val="center"/>
          </w:tcPr>
          <w:p w14:paraId="7FE93839" w14:textId="77777777" w:rsidR="00146361" w:rsidRDefault="00146361" w:rsidP="008F2671">
            <w:r>
              <w:t>Channel</w:t>
            </w:r>
          </w:p>
          <w:p w14:paraId="311EE083" w14:textId="77777777" w:rsidR="00146361" w:rsidRDefault="00146361" w:rsidP="008F2671"/>
        </w:tc>
        <w:tc>
          <w:tcPr>
            <w:tcW w:w="1596" w:type="dxa"/>
            <w:vAlign w:val="center"/>
          </w:tcPr>
          <w:p w14:paraId="0897DA89" w14:textId="77777777" w:rsidR="00146361" w:rsidRDefault="00146361" w:rsidP="008F2671">
            <w:r>
              <w:t>0</w:t>
            </w:r>
          </w:p>
        </w:tc>
        <w:tc>
          <w:tcPr>
            <w:tcW w:w="4788" w:type="dxa"/>
            <w:vAlign w:val="center"/>
          </w:tcPr>
          <w:p w14:paraId="44A75E2F" w14:textId="2FB2E261" w:rsidR="00146361" w:rsidRDefault="00146361" w:rsidP="008F2671">
            <w:r>
              <w:t xml:space="preserve">Sets the amplitude for the </w:t>
            </w:r>
            <w:r w:rsidRPr="00A364DF">
              <w:rPr>
                <w:b/>
                <w:bCs/>
              </w:rPr>
              <w:t>Inner</w:t>
            </w:r>
            <w:r>
              <w:t xml:space="preserve"> channel.</w:t>
            </w:r>
          </w:p>
        </w:tc>
      </w:tr>
      <w:tr w:rsidR="00146361" w14:paraId="481DDF99" w14:textId="77777777" w:rsidTr="00E61B3E">
        <w:tc>
          <w:tcPr>
            <w:tcW w:w="3192" w:type="dxa"/>
            <w:vMerge/>
            <w:vAlign w:val="center"/>
          </w:tcPr>
          <w:p w14:paraId="00A8B252" w14:textId="77777777" w:rsidR="00146361" w:rsidRDefault="00146361" w:rsidP="008F2671"/>
        </w:tc>
        <w:tc>
          <w:tcPr>
            <w:tcW w:w="1596" w:type="dxa"/>
            <w:vAlign w:val="center"/>
          </w:tcPr>
          <w:p w14:paraId="62CD9D13" w14:textId="77777777" w:rsidR="00146361" w:rsidRDefault="00146361" w:rsidP="008F2671">
            <w:r>
              <w:t>1</w:t>
            </w:r>
          </w:p>
        </w:tc>
        <w:tc>
          <w:tcPr>
            <w:tcW w:w="4788" w:type="dxa"/>
            <w:vAlign w:val="center"/>
          </w:tcPr>
          <w:p w14:paraId="050FBEF8" w14:textId="1BC4BFA1" w:rsidR="00146361" w:rsidRDefault="00146361" w:rsidP="008F2671">
            <w:r>
              <w:t xml:space="preserve">Sets the amplitude for the </w:t>
            </w:r>
            <w:r w:rsidRPr="00A364DF">
              <w:rPr>
                <w:b/>
                <w:bCs/>
              </w:rPr>
              <w:t>Outer</w:t>
            </w:r>
            <w:r>
              <w:t xml:space="preserve"> channel.</w:t>
            </w:r>
          </w:p>
        </w:tc>
      </w:tr>
      <w:tr w:rsidR="00146361" w14:paraId="5445A190" w14:textId="77777777" w:rsidTr="00E61B3E">
        <w:tc>
          <w:tcPr>
            <w:tcW w:w="3192" w:type="dxa"/>
            <w:vAlign w:val="center"/>
          </w:tcPr>
          <w:p w14:paraId="215AE4FA" w14:textId="3E3C8637" w:rsidR="00146361" w:rsidRDefault="00146361" w:rsidP="008F2671">
            <w:r>
              <w:t>Amplitude</w:t>
            </w:r>
          </w:p>
        </w:tc>
        <w:tc>
          <w:tcPr>
            <w:tcW w:w="1596" w:type="dxa"/>
            <w:vAlign w:val="center"/>
          </w:tcPr>
          <w:p w14:paraId="370F1FDD" w14:textId="1D5FD337" w:rsidR="00146361" w:rsidRDefault="00146361" w:rsidP="008F2671">
            <w:r>
              <w:t xml:space="preserve">An integer from 0-50. </w:t>
            </w:r>
          </w:p>
        </w:tc>
        <w:tc>
          <w:tcPr>
            <w:tcW w:w="4788" w:type="dxa"/>
            <w:vAlign w:val="center"/>
          </w:tcPr>
          <w:p w14:paraId="41B1D892" w14:textId="77777777" w:rsidR="00146361" w:rsidRDefault="00146361" w:rsidP="008F2671">
            <w:r>
              <w:t xml:space="preserve">Sets the amplitude for the given channel. An amplitude input of 0 sets the amplitude to 0.0 </w:t>
            </w:r>
            <w:r>
              <w:lastRenderedPageBreak/>
              <w:t xml:space="preserve">mA. An amplitude input of 50 sets the amplitude to 5.0 mA. </w:t>
            </w:r>
          </w:p>
          <w:p w14:paraId="27129875" w14:textId="77777777" w:rsidR="00146361" w:rsidRDefault="00146361" w:rsidP="008F2671"/>
          <w:p w14:paraId="5A464158" w14:textId="09556480" w:rsidR="00146361" w:rsidRDefault="00146361" w:rsidP="008F2671">
            <w:r>
              <w:t xml:space="preserve">Note: Changes to the amplitude while stimulation is </w:t>
            </w:r>
            <w:r w:rsidR="009E0885">
              <w:t xml:space="preserve">ON will be instantaneous and will not ramp. </w:t>
            </w:r>
            <w:r>
              <w:t xml:space="preserve">  </w:t>
            </w:r>
          </w:p>
        </w:tc>
      </w:tr>
    </w:tbl>
    <w:p w14:paraId="3722426D" w14:textId="77777777" w:rsidR="00146361" w:rsidRDefault="00146361" w:rsidP="00146361"/>
    <w:tbl>
      <w:tblPr>
        <w:tblStyle w:val="TableGrid"/>
        <w:tblW w:w="0" w:type="auto"/>
        <w:tblLook w:val="04A0" w:firstRow="1" w:lastRow="0" w:firstColumn="1" w:lastColumn="0" w:noHBand="0" w:noVBand="1"/>
      </w:tblPr>
      <w:tblGrid>
        <w:gridCol w:w="3123"/>
        <w:gridCol w:w="1564"/>
        <w:gridCol w:w="4663"/>
      </w:tblGrid>
      <w:tr w:rsidR="009E0885" w14:paraId="6399F197" w14:textId="77777777" w:rsidTr="00EF2133">
        <w:tc>
          <w:tcPr>
            <w:tcW w:w="9576" w:type="dxa"/>
            <w:gridSpan w:val="3"/>
            <w:shd w:val="clear" w:color="auto" w:fill="D9D9D9" w:themeFill="background1" w:themeFillShade="D9"/>
          </w:tcPr>
          <w:p w14:paraId="2523A5BC" w14:textId="1108544C" w:rsidR="009E0885" w:rsidRPr="00A364DF" w:rsidRDefault="009E0885" w:rsidP="00EF2133">
            <w:pPr>
              <w:rPr>
                <w:b/>
                <w:bCs/>
              </w:rPr>
            </w:pPr>
            <w:proofErr w:type="spellStart"/>
            <w:r w:rsidRPr="009E0885">
              <w:rPr>
                <w:b/>
                <w:bCs/>
              </w:rPr>
              <w:t>ReadAmplitude</w:t>
            </w:r>
            <w:proofErr w:type="spellEnd"/>
            <w:r w:rsidRPr="009E0885">
              <w:rPr>
                <w:b/>
                <w:bCs/>
              </w:rPr>
              <w:t>(channel)</w:t>
            </w:r>
          </w:p>
        </w:tc>
      </w:tr>
      <w:tr w:rsidR="009E0885" w14:paraId="36D7E5F8" w14:textId="77777777" w:rsidTr="00E61B3E">
        <w:tc>
          <w:tcPr>
            <w:tcW w:w="3192" w:type="dxa"/>
            <w:shd w:val="clear" w:color="auto" w:fill="D9D9D9" w:themeFill="background1" w:themeFillShade="D9"/>
          </w:tcPr>
          <w:p w14:paraId="23D614F5" w14:textId="77777777" w:rsidR="009E0885" w:rsidRPr="00A364DF" w:rsidRDefault="009E0885" w:rsidP="00EF2133">
            <w:pPr>
              <w:rPr>
                <w:b/>
                <w:bCs/>
              </w:rPr>
            </w:pPr>
            <w:r w:rsidRPr="00A364DF">
              <w:rPr>
                <w:b/>
                <w:bCs/>
              </w:rPr>
              <w:t>Parameters</w:t>
            </w:r>
          </w:p>
        </w:tc>
        <w:tc>
          <w:tcPr>
            <w:tcW w:w="1596" w:type="dxa"/>
            <w:shd w:val="clear" w:color="auto" w:fill="D9D9D9" w:themeFill="background1" w:themeFillShade="D9"/>
          </w:tcPr>
          <w:p w14:paraId="66EED271" w14:textId="77777777" w:rsidR="009E0885" w:rsidRPr="00A364DF" w:rsidRDefault="009E0885" w:rsidP="00EF2133">
            <w:pPr>
              <w:rPr>
                <w:b/>
                <w:bCs/>
              </w:rPr>
            </w:pPr>
            <w:r w:rsidRPr="00A364DF">
              <w:rPr>
                <w:b/>
                <w:bCs/>
              </w:rPr>
              <w:t>Input</w:t>
            </w:r>
          </w:p>
        </w:tc>
        <w:tc>
          <w:tcPr>
            <w:tcW w:w="4788" w:type="dxa"/>
            <w:shd w:val="clear" w:color="auto" w:fill="D9D9D9" w:themeFill="background1" w:themeFillShade="D9"/>
          </w:tcPr>
          <w:p w14:paraId="730C3847" w14:textId="77777777" w:rsidR="009E0885" w:rsidRPr="00A364DF" w:rsidRDefault="009E0885" w:rsidP="00EF2133">
            <w:pPr>
              <w:rPr>
                <w:b/>
                <w:bCs/>
              </w:rPr>
            </w:pPr>
            <w:r w:rsidRPr="00A364DF">
              <w:rPr>
                <w:b/>
                <w:bCs/>
              </w:rPr>
              <w:t>Description</w:t>
            </w:r>
          </w:p>
        </w:tc>
      </w:tr>
      <w:tr w:rsidR="009E0885" w14:paraId="27E1851B" w14:textId="77777777" w:rsidTr="00E61B3E">
        <w:tc>
          <w:tcPr>
            <w:tcW w:w="3192" w:type="dxa"/>
            <w:vMerge w:val="restart"/>
            <w:vAlign w:val="center"/>
          </w:tcPr>
          <w:p w14:paraId="139E1D69" w14:textId="77777777" w:rsidR="009E0885" w:rsidRDefault="009E0885" w:rsidP="008F2671">
            <w:r>
              <w:t>Channel</w:t>
            </w:r>
          </w:p>
          <w:p w14:paraId="33DAEF1B" w14:textId="77777777" w:rsidR="009E0885" w:rsidRDefault="009E0885" w:rsidP="008F2671"/>
        </w:tc>
        <w:tc>
          <w:tcPr>
            <w:tcW w:w="1596" w:type="dxa"/>
            <w:vAlign w:val="center"/>
          </w:tcPr>
          <w:p w14:paraId="7113ADDB" w14:textId="77777777" w:rsidR="009E0885" w:rsidRDefault="009E0885" w:rsidP="008F2671">
            <w:r>
              <w:t>0</w:t>
            </w:r>
          </w:p>
        </w:tc>
        <w:tc>
          <w:tcPr>
            <w:tcW w:w="4788" w:type="dxa"/>
            <w:vAlign w:val="center"/>
          </w:tcPr>
          <w:p w14:paraId="1B019C9A" w14:textId="7D63B442" w:rsidR="009E0885" w:rsidRDefault="009E0885" w:rsidP="008F2671">
            <w:r>
              <w:t xml:space="preserve">Gets the amplitude for the </w:t>
            </w:r>
            <w:r w:rsidRPr="00A364DF">
              <w:rPr>
                <w:b/>
                <w:bCs/>
              </w:rPr>
              <w:t>Inner</w:t>
            </w:r>
            <w:r>
              <w:t xml:space="preserve"> channel</w:t>
            </w:r>
            <w:r w:rsidR="00BB1926">
              <w:t xml:space="preserve"> as shown on the </w:t>
            </w:r>
            <w:r w:rsidR="000033AA">
              <w:t>Pulse Generator</w:t>
            </w:r>
            <w:r>
              <w:t xml:space="preserve">. Returns </w:t>
            </w:r>
            <w:r w:rsidR="00BB1926">
              <w:t>an integer from 0-50.</w:t>
            </w:r>
          </w:p>
        </w:tc>
      </w:tr>
      <w:tr w:rsidR="009E0885" w14:paraId="449A88F4" w14:textId="77777777" w:rsidTr="00E61B3E">
        <w:tc>
          <w:tcPr>
            <w:tcW w:w="3192" w:type="dxa"/>
            <w:vMerge/>
            <w:vAlign w:val="center"/>
          </w:tcPr>
          <w:p w14:paraId="11BC2963" w14:textId="77777777" w:rsidR="009E0885" w:rsidRDefault="009E0885" w:rsidP="008F2671"/>
        </w:tc>
        <w:tc>
          <w:tcPr>
            <w:tcW w:w="1596" w:type="dxa"/>
            <w:vAlign w:val="center"/>
          </w:tcPr>
          <w:p w14:paraId="7A8C86DD" w14:textId="77777777" w:rsidR="009E0885" w:rsidRDefault="009E0885" w:rsidP="008F2671">
            <w:r>
              <w:t>1</w:t>
            </w:r>
          </w:p>
        </w:tc>
        <w:tc>
          <w:tcPr>
            <w:tcW w:w="4788" w:type="dxa"/>
            <w:vAlign w:val="center"/>
          </w:tcPr>
          <w:p w14:paraId="7C1ECC8F" w14:textId="7507446E" w:rsidR="009E0885" w:rsidRDefault="009E0885" w:rsidP="008F2671">
            <w:r>
              <w:t xml:space="preserve">Gets the amplitude for the </w:t>
            </w:r>
            <w:r w:rsidRPr="00A364DF">
              <w:rPr>
                <w:b/>
                <w:bCs/>
              </w:rPr>
              <w:t>Outer</w:t>
            </w:r>
            <w:r>
              <w:t xml:space="preserve"> channel</w:t>
            </w:r>
            <w:r w:rsidR="00BB1926">
              <w:t xml:space="preserve"> as shown on the </w:t>
            </w:r>
            <w:r w:rsidR="000033AA">
              <w:t>Pulse Generator</w:t>
            </w:r>
            <w:r>
              <w:t xml:space="preserve">. Returns </w:t>
            </w:r>
            <w:r w:rsidR="00BB1926">
              <w:t>an integer from 0-50.</w:t>
            </w:r>
          </w:p>
        </w:tc>
      </w:tr>
    </w:tbl>
    <w:p w14:paraId="74ACD2E6" w14:textId="77777777" w:rsidR="009E0885" w:rsidRDefault="009E0885" w:rsidP="00146361"/>
    <w:p w14:paraId="4D9BAA10" w14:textId="0AEA8EBB" w:rsidR="00072A2B" w:rsidRDefault="00072A2B" w:rsidP="009571F7">
      <w:pPr>
        <w:pStyle w:val="Heading3"/>
      </w:pPr>
      <w:bookmarkStart w:id="12" w:name="_Toc203051550"/>
      <w:r>
        <w:t>Impedance</w:t>
      </w:r>
      <w:bookmarkEnd w:id="12"/>
    </w:p>
    <w:tbl>
      <w:tblPr>
        <w:tblStyle w:val="TableGrid"/>
        <w:tblW w:w="0" w:type="auto"/>
        <w:tblLook w:val="04A0" w:firstRow="1" w:lastRow="0" w:firstColumn="1" w:lastColumn="0" w:noHBand="0" w:noVBand="1"/>
      </w:tblPr>
      <w:tblGrid>
        <w:gridCol w:w="3123"/>
        <w:gridCol w:w="1130"/>
        <w:gridCol w:w="5097"/>
      </w:tblGrid>
      <w:tr w:rsidR="00072A2B" w14:paraId="65794D31" w14:textId="77777777" w:rsidTr="00A11F11">
        <w:tc>
          <w:tcPr>
            <w:tcW w:w="9576" w:type="dxa"/>
            <w:gridSpan w:val="3"/>
            <w:shd w:val="clear" w:color="auto" w:fill="D9D9D9" w:themeFill="background1" w:themeFillShade="D9"/>
          </w:tcPr>
          <w:p w14:paraId="67D8065F" w14:textId="77777777" w:rsidR="00072A2B" w:rsidRPr="00A364DF" w:rsidRDefault="00072A2B" w:rsidP="00A11F11">
            <w:pPr>
              <w:rPr>
                <w:b/>
                <w:bCs/>
              </w:rPr>
            </w:pPr>
            <w:proofErr w:type="spellStart"/>
            <w:r w:rsidRPr="00A364DF">
              <w:rPr>
                <w:b/>
                <w:bCs/>
              </w:rPr>
              <w:t>ReadImpedanceValue</w:t>
            </w:r>
            <w:proofErr w:type="spellEnd"/>
            <w:r w:rsidRPr="00A364DF">
              <w:rPr>
                <w:b/>
                <w:bCs/>
              </w:rPr>
              <w:t>(channel)</w:t>
            </w:r>
          </w:p>
        </w:tc>
      </w:tr>
      <w:tr w:rsidR="00072A2B" w14:paraId="793B7795" w14:textId="77777777" w:rsidTr="00CA5105">
        <w:tc>
          <w:tcPr>
            <w:tcW w:w="3192" w:type="dxa"/>
            <w:shd w:val="clear" w:color="auto" w:fill="D9D9D9" w:themeFill="background1" w:themeFillShade="D9"/>
          </w:tcPr>
          <w:p w14:paraId="7993331A" w14:textId="77777777" w:rsidR="00072A2B" w:rsidRPr="00A364DF" w:rsidRDefault="00072A2B" w:rsidP="00A11F11">
            <w:pPr>
              <w:rPr>
                <w:b/>
                <w:bCs/>
              </w:rPr>
            </w:pPr>
            <w:r w:rsidRPr="00A364DF">
              <w:rPr>
                <w:b/>
                <w:bCs/>
              </w:rPr>
              <w:t>Parameters</w:t>
            </w:r>
          </w:p>
        </w:tc>
        <w:tc>
          <w:tcPr>
            <w:tcW w:w="1146" w:type="dxa"/>
            <w:shd w:val="clear" w:color="auto" w:fill="D9D9D9" w:themeFill="background1" w:themeFillShade="D9"/>
          </w:tcPr>
          <w:p w14:paraId="1F1C78A3" w14:textId="77777777" w:rsidR="00072A2B" w:rsidRPr="00A364DF" w:rsidRDefault="00072A2B" w:rsidP="00A11F11">
            <w:pPr>
              <w:rPr>
                <w:b/>
                <w:bCs/>
              </w:rPr>
            </w:pPr>
            <w:r w:rsidRPr="00A364DF">
              <w:rPr>
                <w:b/>
                <w:bCs/>
              </w:rPr>
              <w:t>Input</w:t>
            </w:r>
          </w:p>
        </w:tc>
        <w:tc>
          <w:tcPr>
            <w:tcW w:w="5238" w:type="dxa"/>
            <w:shd w:val="clear" w:color="auto" w:fill="D9D9D9" w:themeFill="background1" w:themeFillShade="D9"/>
          </w:tcPr>
          <w:p w14:paraId="224CD95D" w14:textId="77777777" w:rsidR="00072A2B" w:rsidRPr="00A364DF" w:rsidRDefault="00072A2B" w:rsidP="00A11F11">
            <w:pPr>
              <w:rPr>
                <w:b/>
                <w:bCs/>
              </w:rPr>
            </w:pPr>
            <w:r w:rsidRPr="00A364DF">
              <w:rPr>
                <w:b/>
                <w:bCs/>
              </w:rPr>
              <w:t>Description</w:t>
            </w:r>
          </w:p>
        </w:tc>
      </w:tr>
      <w:tr w:rsidR="00072A2B" w14:paraId="2BC629D7" w14:textId="77777777" w:rsidTr="00CA5105">
        <w:tc>
          <w:tcPr>
            <w:tcW w:w="3192" w:type="dxa"/>
            <w:vAlign w:val="center"/>
          </w:tcPr>
          <w:p w14:paraId="7967952C" w14:textId="77777777" w:rsidR="00072A2B" w:rsidRDefault="00072A2B" w:rsidP="00A11F11">
            <w:r>
              <w:t>Channel</w:t>
            </w:r>
          </w:p>
        </w:tc>
        <w:tc>
          <w:tcPr>
            <w:tcW w:w="1146" w:type="dxa"/>
            <w:vAlign w:val="center"/>
          </w:tcPr>
          <w:p w14:paraId="15D2B78B" w14:textId="77777777" w:rsidR="00072A2B" w:rsidRDefault="00072A2B" w:rsidP="00A11F11">
            <w:r>
              <w:t>0</w:t>
            </w:r>
          </w:p>
        </w:tc>
        <w:tc>
          <w:tcPr>
            <w:tcW w:w="5238" w:type="dxa"/>
            <w:vAlign w:val="center"/>
          </w:tcPr>
          <w:p w14:paraId="09AE790D" w14:textId="77777777" w:rsidR="00072A2B" w:rsidRDefault="00072A2B" w:rsidP="00A11F11">
            <w:r>
              <w:t xml:space="preserve">Returns the current impedance for the </w:t>
            </w:r>
            <w:r w:rsidRPr="00A364DF">
              <w:rPr>
                <w:b/>
                <w:bCs/>
              </w:rPr>
              <w:t>Inner</w:t>
            </w:r>
            <w:r>
              <w:t xml:space="preserve"> channel in Ohms.</w:t>
            </w:r>
          </w:p>
          <w:p w14:paraId="4FD7FB07" w14:textId="5346DF9F" w:rsidR="00CA5105" w:rsidRDefault="00CA5105" w:rsidP="00A11F11">
            <w:r>
              <w:t>Example: 10000</w:t>
            </w:r>
          </w:p>
        </w:tc>
      </w:tr>
      <w:tr w:rsidR="00072A2B" w14:paraId="2E719D2F" w14:textId="77777777" w:rsidTr="00CA5105">
        <w:tc>
          <w:tcPr>
            <w:tcW w:w="3192" w:type="dxa"/>
            <w:vAlign w:val="center"/>
          </w:tcPr>
          <w:p w14:paraId="6C3FDEF7" w14:textId="77777777" w:rsidR="00072A2B" w:rsidRDefault="00072A2B" w:rsidP="00A11F11">
            <w:r>
              <w:t>Channel</w:t>
            </w:r>
          </w:p>
        </w:tc>
        <w:tc>
          <w:tcPr>
            <w:tcW w:w="1146" w:type="dxa"/>
            <w:vAlign w:val="center"/>
          </w:tcPr>
          <w:p w14:paraId="69599CF8" w14:textId="77777777" w:rsidR="00072A2B" w:rsidRDefault="00072A2B" w:rsidP="00A11F11">
            <w:r>
              <w:t>1</w:t>
            </w:r>
          </w:p>
        </w:tc>
        <w:tc>
          <w:tcPr>
            <w:tcW w:w="5238" w:type="dxa"/>
            <w:vAlign w:val="center"/>
          </w:tcPr>
          <w:p w14:paraId="68CD01ED" w14:textId="77777777" w:rsidR="00072A2B" w:rsidRDefault="00072A2B" w:rsidP="00A11F11">
            <w:r>
              <w:t xml:space="preserve">Returns the current impedance for the </w:t>
            </w:r>
            <w:r w:rsidRPr="00A364DF">
              <w:rPr>
                <w:b/>
                <w:bCs/>
              </w:rPr>
              <w:t>Outer</w:t>
            </w:r>
            <w:r>
              <w:t xml:space="preserve"> channel in Ohms.</w:t>
            </w:r>
          </w:p>
          <w:p w14:paraId="2DE7BE05" w14:textId="1BCFC847" w:rsidR="00CA5105" w:rsidRDefault="00CA5105" w:rsidP="00A11F11">
            <w:r>
              <w:t>Example: 10000</w:t>
            </w:r>
          </w:p>
        </w:tc>
      </w:tr>
    </w:tbl>
    <w:p w14:paraId="37AB8260" w14:textId="77777777" w:rsidR="00072A2B" w:rsidRPr="00146361" w:rsidRDefault="00072A2B" w:rsidP="00146361"/>
    <w:p w14:paraId="5C8A7BC9" w14:textId="637263CA" w:rsidR="009E0885" w:rsidRDefault="00B23604" w:rsidP="009571F7">
      <w:pPr>
        <w:pStyle w:val="Heading3"/>
      </w:pPr>
      <w:bookmarkStart w:id="13" w:name="_Toc203051551"/>
      <w:r>
        <w:t>Frequency</w:t>
      </w:r>
      <w:bookmarkEnd w:id="13"/>
    </w:p>
    <w:tbl>
      <w:tblPr>
        <w:tblStyle w:val="TableGrid"/>
        <w:tblW w:w="0" w:type="auto"/>
        <w:tblLook w:val="04A0" w:firstRow="1" w:lastRow="0" w:firstColumn="1" w:lastColumn="0" w:noHBand="0" w:noVBand="1"/>
      </w:tblPr>
      <w:tblGrid>
        <w:gridCol w:w="3073"/>
        <w:gridCol w:w="1836"/>
        <w:gridCol w:w="4441"/>
      </w:tblGrid>
      <w:tr w:rsidR="009E0885" w14:paraId="71A69938" w14:textId="77777777" w:rsidTr="00EF2133">
        <w:tc>
          <w:tcPr>
            <w:tcW w:w="9576" w:type="dxa"/>
            <w:gridSpan w:val="3"/>
            <w:shd w:val="clear" w:color="auto" w:fill="D9D9D9" w:themeFill="background1" w:themeFillShade="D9"/>
          </w:tcPr>
          <w:p w14:paraId="2638F1F2" w14:textId="7EADE842" w:rsidR="009E0885" w:rsidRPr="00A364DF" w:rsidRDefault="009E0885" w:rsidP="00EF2133">
            <w:pPr>
              <w:rPr>
                <w:b/>
                <w:bCs/>
              </w:rPr>
            </w:pPr>
            <w:proofErr w:type="spellStart"/>
            <w:r w:rsidRPr="009E0885">
              <w:rPr>
                <w:b/>
                <w:bCs/>
              </w:rPr>
              <w:t>SetFrequency</w:t>
            </w:r>
            <w:proofErr w:type="spellEnd"/>
            <w:r w:rsidRPr="009E0885">
              <w:rPr>
                <w:b/>
                <w:bCs/>
              </w:rPr>
              <w:t>(</w:t>
            </w:r>
            <w:proofErr w:type="spellStart"/>
            <w:r w:rsidRPr="009E0885">
              <w:rPr>
                <w:b/>
                <w:bCs/>
              </w:rPr>
              <w:t>channel,freq</w:t>
            </w:r>
            <w:proofErr w:type="spellEnd"/>
            <w:r w:rsidRPr="009E0885">
              <w:rPr>
                <w:b/>
                <w:bCs/>
              </w:rPr>
              <w:t>)</w:t>
            </w:r>
          </w:p>
        </w:tc>
      </w:tr>
      <w:tr w:rsidR="009E0885" w14:paraId="39B48112" w14:textId="77777777" w:rsidTr="00E61B3E">
        <w:tc>
          <w:tcPr>
            <w:tcW w:w="3258" w:type="dxa"/>
            <w:shd w:val="clear" w:color="auto" w:fill="D9D9D9" w:themeFill="background1" w:themeFillShade="D9"/>
          </w:tcPr>
          <w:p w14:paraId="1F50DE0D" w14:textId="77777777" w:rsidR="009E0885" w:rsidRPr="00A364DF" w:rsidRDefault="009E0885" w:rsidP="00EF2133">
            <w:pPr>
              <w:rPr>
                <w:b/>
                <w:bCs/>
              </w:rPr>
            </w:pPr>
            <w:r w:rsidRPr="00A364DF">
              <w:rPr>
                <w:b/>
                <w:bCs/>
              </w:rPr>
              <w:t>Parameters</w:t>
            </w:r>
          </w:p>
        </w:tc>
        <w:tc>
          <w:tcPr>
            <w:tcW w:w="1587" w:type="dxa"/>
            <w:shd w:val="clear" w:color="auto" w:fill="D9D9D9" w:themeFill="background1" w:themeFillShade="D9"/>
          </w:tcPr>
          <w:p w14:paraId="7C6350FE" w14:textId="77777777" w:rsidR="009E0885" w:rsidRPr="00A364DF" w:rsidRDefault="009E0885" w:rsidP="00EF2133">
            <w:pPr>
              <w:rPr>
                <w:b/>
                <w:bCs/>
              </w:rPr>
            </w:pPr>
            <w:r w:rsidRPr="00A364DF">
              <w:rPr>
                <w:b/>
                <w:bCs/>
              </w:rPr>
              <w:t>Input</w:t>
            </w:r>
          </w:p>
        </w:tc>
        <w:tc>
          <w:tcPr>
            <w:tcW w:w="4731" w:type="dxa"/>
            <w:shd w:val="clear" w:color="auto" w:fill="D9D9D9" w:themeFill="background1" w:themeFillShade="D9"/>
          </w:tcPr>
          <w:p w14:paraId="092709ED" w14:textId="77777777" w:rsidR="009E0885" w:rsidRPr="00A364DF" w:rsidRDefault="009E0885" w:rsidP="00EF2133">
            <w:pPr>
              <w:rPr>
                <w:b/>
                <w:bCs/>
              </w:rPr>
            </w:pPr>
            <w:r w:rsidRPr="00A364DF">
              <w:rPr>
                <w:b/>
                <w:bCs/>
              </w:rPr>
              <w:t>Description</w:t>
            </w:r>
          </w:p>
        </w:tc>
      </w:tr>
      <w:tr w:rsidR="009E0885" w14:paraId="4BD0EB7B" w14:textId="77777777" w:rsidTr="00E61B3E">
        <w:tc>
          <w:tcPr>
            <w:tcW w:w="3258" w:type="dxa"/>
            <w:vMerge w:val="restart"/>
            <w:vAlign w:val="center"/>
          </w:tcPr>
          <w:p w14:paraId="5CC85D50" w14:textId="77777777" w:rsidR="009E0885" w:rsidRDefault="009E0885" w:rsidP="008F2671">
            <w:r>
              <w:t>Channel</w:t>
            </w:r>
          </w:p>
          <w:p w14:paraId="0DB0B4BC" w14:textId="77777777" w:rsidR="009E0885" w:rsidRDefault="009E0885" w:rsidP="008F2671"/>
        </w:tc>
        <w:tc>
          <w:tcPr>
            <w:tcW w:w="1587" w:type="dxa"/>
            <w:vAlign w:val="center"/>
          </w:tcPr>
          <w:p w14:paraId="4F124EA3" w14:textId="77777777" w:rsidR="009E0885" w:rsidRDefault="009E0885" w:rsidP="008F2671">
            <w:r>
              <w:t>0</w:t>
            </w:r>
          </w:p>
        </w:tc>
        <w:tc>
          <w:tcPr>
            <w:tcW w:w="4731" w:type="dxa"/>
            <w:vAlign w:val="center"/>
          </w:tcPr>
          <w:p w14:paraId="0C5FA1DA" w14:textId="4DE2C2B0" w:rsidR="009E0885" w:rsidRDefault="009E0885" w:rsidP="008F2671">
            <w:r>
              <w:t xml:space="preserve">Sets the frequency for the </w:t>
            </w:r>
            <w:r w:rsidRPr="00A364DF">
              <w:rPr>
                <w:b/>
                <w:bCs/>
              </w:rPr>
              <w:t>Inner</w:t>
            </w:r>
            <w:r>
              <w:t xml:space="preserve"> channel.</w:t>
            </w:r>
          </w:p>
        </w:tc>
      </w:tr>
      <w:tr w:rsidR="009E0885" w14:paraId="704B5CFA" w14:textId="77777777" w:rsidTr="00E61B3E">
        <w:tc>
          <w:tcPr>
            <w:tcW w:w="3258" w:type="dxa"/>
            <w:vMerge/>
            <w:vAlign w:val="center"/>
          </w:tcPr>
          <w:p w14:paraId="28E6ABDF" w14:textId="77777777" w:rsidR="009E0885" w:rsidRDefault="009E0885" w:rsidP="008F2671"/>
        </w:tc>
        <w:tc>
          <w:tcPr>
            <w:tcW w:w="1587" w:type="dxa"/>
            <w:vAlign w:val="center"/>
          </w:tcPr>
          <w:p w14:paraId="345C49DA" w14:textId="77777777" w:rsidR="009E0885" w:rsidRDefault="009E0885" w:rsidP="008F2671">
            <w:r>
              <w:t>1</w:t>
            </w:r>
          </w:p>
        </w:tc>
        <w:tc>
          <w:tcPr>
            <w:tcW w:w="4731" w:type="dxa"/>
            <w:vAlign w:val="center"/>
          </w:tcPr>
          <w:p w14:paraId="538A00BE" w14:textId="74A940E5" w:rsidR="009E0885" w:rsidRDefault="009E0885" w:rsidP="008F2671">
            <w:r>
              <w:t xml:space="preserve">Sets the frequency for the </w:t>
            </w:r>
            <w:r w:rsidRPr="00A364DF">
              <w:rPr>
                <w:b/>
                <w:bCs/>
              </w:rPr>
              <w:t>Outer</w:t>
            </w:r>
            <w:r>
              <w:t xml:space="preserve"> channel.</w:t>
            </w:r>
          </w:p>
        </w:tc>
      </w:tr>
      <w:tr w:rsidR="009E0885" w14:paraId="6DE4DC0C" w14:textId="77777777" w:rsidTr="00E61B3E">
        <w:tc>
          <w:tcPr>
            <w:tcW w:w="3258" w:type="dxa"/>
            <w:vAlign w:val="center"/>
          </w:tcPr>
          <w:p w14:paraId="163AC880" w14:textId="73FC3092" w:rsidR="009E0885" w:rsidRDefault="009E0885" w:rsidP="008F2671">
            <w:r>
              <w:t>Frequency</w:t>
            </w:r>
          </w:p>
        </w:tc>
        <w:tc>
          <w:tcPr>
            <w:tcW w:w="1587" w:type="dxa"/>
            <w:vAlign w:val="center"/>
          </w:tcPr>
          <w:p w14:paraId="09193B3F" w14:textId="04919755" w:rsidR="008F2671" w:rsidRPr="004B7B64" w:rsidRDefault="008F2671" w:rsidP="008F2671">
            <w:pPr>
              <w:spacing w:line="267" w:lineRule="exact"/>
              <w:ind w:left="126" w:right="102"/>
              <w:rPr>
                <w:rFonts w:eastAsia="Calibri" w:cstheme="minorHAnsi"/>
              </w:rPr>
            </w:pPr>
            <w:r w:rsidRPr="004B7B64">
              <w:rPr>
                <w:rFonts w:eastAsia="Calibri" w:cstheme="minorHAnsi"/>
                <w:spacing w:val="1"/>
                <w:position w:val="1"/>
              </w:rPr>
              <w:t>1</w:t>
            </w:r>
            <w:r w:rsidRPr="004B7B64">
              <w:rPr>
                <w:rFonts w:eastAsia="Calibri" w:cstheme="minorHAnsi"/>
                <w:position w:val="1"/>
              </w:rPr>
              <w:t xml:space="preserve">, </w:t>
            </w:r>
            <w:r w:rsidRPr="004B7B64">
              <w:rPr>
                <w:rFonts w:eastAsia="Calibri" w:cstheme="minorHAnsi"/>
                <w:spacing w:val="-1"/>
                <w:position w:val="1"/>
              </w:rPr>
              <w:t>5</w:t>
            </w:r>
            <w:r w:rsidRPr="004B7B64">
              <w:rPr>
                <w:rFonts w:eastAsia="Calibri" w:cstheme="minorHAnsi"/>
                <w:position w:val="1"/>
              </w:rPr>
              <w:t xml:space="preserve">, </w:t>
            </w:r>
            <w:r w:rsidRPr="004B7B64">
              <w:rPr>
                <w:rFonts w:eastAsia="Calibri" w:cstheme="minorHAnsi"/>
                <w:spacing w:val="-1"/>
                <w:position w:val="1"/>
              </w:rPr>
              <w:t>1</w:t>
            </w:r>
            <w:r w:rsidRPr="004B7B64">
              <w:rPr>
                <w:rFonts w:eastAsia="Calibri" w:cstheme="minorHAnsi"/>
                <w:spacing w:val="1"/>
                <w:position w:val="1"/>
              </w:rPr>
              <w:t>0</w:t>
            </w:r>
            <w:r w:rsidRPr="004B7B64">
              <w:rPr>
                <w:rFonts w:eastAsia="Calibri" w:cstheme="minorHAnsi"/>
                <w:position w:val="1"/>
              </w:rPr>
              <w:t>,</w:t>
            </w:r>
            <w:r w:rsidRPr="004B7B64">
              <w:rPr>
                <w:rFonts w:eastAsia="Calibri" w:cstheme="minorHAnsi"/>
                <w:spacing w:val="-1"/>
                <w:position w:val="1"/>
              </w:rPr>
              <w:t xml:space="preserve"> </w:t>
            </w:r>
            <w:r w:rsidRPr="004B7B64">
              <w:rPr>
                <w:rFonts w:eastAsia="Calibri" w:cstheme="minorHAnsi"/>
                <w:spacing w:val="1"/>
                <w:position w:val="1"/>
              </w:rPr>
              <w:t>1</w:t>
            </w:r>
            <w:r w:rsidRPr="004B7B64">
              <w:rPr>
                <w:rFonts w:eastAsia="Calibri" w:cstheme="minorHAnsi"/>
                <w:spacing w:val="-2"/>
                <w:position w:val="1"/>
              </w:rPr>
              <w:t>5</w:t>
            </w:r>
            <w:r w:rsidRPr="004B7B64">
              <w:rPr>
                <w:rFonts w:eastAsia="Calibri" w:cstheme="minorHAnsi"/>
                <w:position w:val="1"/>
              </w:rPr>
              <w:t>,</w:t>
            </w:r>
            <w:r w:rsidRPr="004B7B64">
              <w:rPr>
                <w:rFonts w:eastAsia="Calibri" w:cstheme="minorHAnsi"/>
                <w:spacing w:val="1"/>
                <w:position w:val="1"/>
              </w:rPr>
              <w:t xml:space="preserve"> </w:t>
            </w:r>
            <w:r w:rsidRPr="004B7B64">
              <w:rPr>
                <w:rFonts w:eastAsia="Calibri" w:cstheme="minorHAnsi"/>
                <w:spacing w:val="-2"/>
                <w:position w:val="1"/>
              </w:rPr>
              <w:t>2</w:t>
            </w:r>
            <w:r w:rsidRPr="004B7B64">
              <w:rPr>
                <w:rFonts w:eastAsia="Calibri" w:cstheme="minorHAnsi"/>
                <w:spacing w:val="1"/>
                <w:position w:val="1"/>
              </w:rPr>
              <w:t>0</w:t>
            </w:r>
            <w:r w:rsidRPr="004B7B64">
              <w:rPr>
                <w:rFonts w:eastAsia="Calibri" w:cstheme="minorHAnsi"/>
                <w:position w:val="1"/>
              </w:rPr>
              <w:t>,</w:t>
            </w:r>
            <w:r w:rsidRPr="004B7B64">
              <w:rPr>
                <w:rFonts w:eastAsia="Calibri" w:cstheme="minorHAnsi"/>
                <w:spacing w:val="-2"/>
                <w:position w:val="1"/>
              </w:rPr>
              <w:t xml:space="preserve"> </w:t>
            </w:r>
            <w:r>
              <w:rPr>
                <w:rFonts w:eastAsia="Calibri" w:cstheme="minorHAnsi"/>
                <w:spacing w:val="-2"/>
                <w:position w:val="1"/>
              </w:rPr>
              <w:t xml:space="preserve">25, </w:t>
            </w:r>
            <w:r w:rsidRPr="004B7B64">
              <w:rPr>
                <w:rFonts w:eastAsia="Calibri" w:cstheme="minorHAnsi"/>
                <w:spacing w:val="1"/>
                <w:position w:val="1"/>
              </w:rPr>
              <w:t>30</w:t>
            </w:r>
            <w:r w:rsidRPr="004B7B64">
              <w:rPr>
                <w:rFonts w:eastAsia="Calibri" w:cstheme="minorHAnsi"/>
                <w:position w:val="1"/>
              </w:rPr>
              <w:t>,</w:t>
            </w:r>
            <w:r w:rsidRPr="004B7B64">
              <w:rPr>
                <w:rFonts w:eastAsia="Calibri" w:cstheme="minorHAnsi"/>
                <w:spacing w:val="-1"/>
                <w:position w:val="1"/>
              </w:rPr>
              <w:t xml:space="preserve"> </w:t>
            </w:r>
            <w:r w:rsidRPr="004B7B64">
              <w:rPr>
                <w:rFonts w:eastAsia="Calibri" w:cstheme="minorHAnsi"/>
                <w:spacing w:val="-2"/>
                <w:position w:val="1"/>
              </w:rPr>
              <w:t>4</w:t>
            </w:r>
            <w:r w:rsidRPr="004B7B64">
              <w:rPr>
                <w:rFonts w:eastAsia="Calibri" w:cstheme="minorHAnsi"/>
                <w:spacing w:val="1"/>
                <w:position w:val="1"/>
              </w:rPr>
              <w:t>0</w:t>
            </w:r>
            <w:r w:rsidRPr="004B7B64">
              <w:rPr>
                <w:rFonts w:eastAsia="Calibri" w:cstheme="minorHAnsi"/>
                <w:position w:val="1"/>
              </w:rPr>
              <w:t>,</w:t>
            </w:r>
            <w:r w:rsidRPr="004B7B64">
              <w:rPr>
                <w:rFonts w:eastAsia="Calibri" w:cstheme="minorHAnsi"/>
                <w:spacing w:val="-1"/>
                <w:position w:val="1"/>
              </w:rPr>
              <w:t xml:space="preserve"> </w:t>
            </w:r>
            <w:r w:rsidRPr="004B7B64">
              <w:rPr>
                <w:rFonts w:eastAsia="Calibri" w:cstheme="minorHAnsi"/>
                <w:spacing w:val="1"/>
                <w:position w:val="1"/>
              </w:rPr>
              <w:t>50</w:t>
            </w:r>
            <w:r w:rsidRPr="004B7B64">
              <w:rPr>
                <w:rFonts w:eastAsia="Calibri" w:cstheme="minorHAnsi"/>
                <w:position w:val="1"/>
              </w:rPr>
              <w:t>,</w:t>
            </w:r>
            <w:r>
              <w:rPr>
                <w:rFonts w:eastAsia="Calibri" w:cstheme="minorHAnsi"/>
                <w:position w:val="1"/>
              </w:rPr>
              <w:t xml:space="preserve"> 75,100,125,150</w:t>
            </w:r>
          </w:p>
          <w:p w14:paraId="682A9CB5" w14:textId="2F7A7CF9" w:rsidR="009E0885" w:rsidRDefault="009E0885" w:rsidP="008F2671"/>
        </w:tc>
        <w:tc>
          <w:tcPr>
            <w:tcW w:w="4731" w:type="dxa"/>
            <w:vAlign w:val="center"/>
          </w:tcPr>
          <w:p w14:paraId="45CAAD29" w14:textId="47071F06" w:rsidR="009E0885" w:rsidRDefault="009E0885" w:rsidP="008F2671">
            <w:r>
              <w:t>Sets the frequency for the given channel</w:t>
            </w:r>
            <w:r w:rsidR="008F2671">
              <w:t xml:space="preserve"> in </w:t>
            </w:r>
            <w:r w:rsidR="008F2671" w:rsidRPr="003D54A1">
              <w:rPr>
                <w:b/>
                <w:bCs/>
              </w:rPr>
              <w:t>Hz</w:t>
            </w:r>
            <w:r w:rsidR="008F2671">
              <w:t xml:space="preserve">. </w:t>
            </w:r>
          </w:p>
          <w:p w14:paraId="0B61DCD5" w14:textId="77777777" w:rsidR="009E0885" w:rsidRDefault="009E0885" w:rsidP="008F2671"/>
          <w:p w14:paraId="4461902D" w14:textId="4D8B3BFE" w:rsidR="009E0885" w:rsidRDefault="009E0885" w:rsidP="008F2671">
            <w:r>
              <w:t xml:space="preserve">Note: See </w:t>
            </w:r>
            <w:r w:rsidR="003D41A8">
              <w:t xml:space="preserve">the Sparrow Link Instructions for Use for </w:t>
            </w:r>
            <w:r>
              <w:t xml:space="preserve">documentation on our frequency combinations that are unsupported or </w:t>
            </w:r>
            <w:r w:rsidR="008F2671">
              <w:t xml:space="preserve">output a nominal value +/-15% of the selected frequencies. </w:t>
            </w:r>
            <w:r>
              <w:t xml:space="preserve">    </w:t>
            </w:r>
          </w:p>
        </w:tc>
      </w:tr>
    </w:tbl>
    <w:p w14:paraId="0742BC28" w14:textId="77777777" w:rsidR="009E0885" w:rsidRDefault="009E0885" w:rsidP="009E0885"/>
    <w:tbl>
      <w:tblPr>
        <w:tblStyle w:val="TableGrid"/>
        <w:tblW w:w="0" w:type="auto"/>
        <w:tblLook w:val="04A0" w:firstRow="1" w:lastRow="0" w:firstColumn="1" w:lastColumn="0" w:noHBand="0" w:noVBand="1"/>
      </w:tblPr>
      <w:tblGrid>
        <w:gridCol w:w="2305"/>
        <w:gridCol w:w="1237"/>
        <w:gridCol w:w="3123"/>
        <w:gridCol w:w="2685"/>
      </w:tblGrid>
      <w:tr w:rsidR="009B4F50" w14:paraId="645B4994" w14:textId="6DD23A9B" w:rsidTr="009B4F50">
        <w:tc>
          <w:tcPr>
            <w:tcW w:w="6820" w:type="dxa"/>
            <w:gridSpan w:val="3"/>
            <w:shd w:val="clear" w:color="auto" w:fill="D9D9D9" w:themeFill="background1" w:themeFillShade="D9"/>
          </w:tcPr>
          <w:p w14:paraId="7930E8AE" w14:textId="217616E0" w:rsidR="009B4F50" w:rsidRPr="00A364DF" w:rsidRDefault="009B4F50" w:rsidP="00EF2133">
            <w:pPr>
              <w:rPr>
                <w:b/>
                <w:bCs/>
              </w:rPr>
            </w:pPr>
            <w:proofErr w:type="spellStart"/>
            <w:r w:rsidRPr="008F2671">
              <w:rPr>
                <w:b/>
                <w:bCs/>
              </w:rPr>
              <w:lastRenderedPageBreak/>
              <w:t>ReadFrequency</w:t>
            </w:r>
            <w:proofErr w:type="spellEnd"/>
            <w:r w:rsidRPr="008F2671">
              <w:rPr>
                <w:b/>
                <w:bCs/>
              </w:rPr>
              <w:t>(channel)</w:t>
            </w:r>
          </w:p>
        </w:tc>
        <w:tc>
          <w:tcPr>
            <w:tcW w:w="2756" w:type="dxa"/>
            <w:shd w:val="clear" w:color="auto" w:fill="D9D9D9" w:themeFill="background1" w:themeFillShade="D9"/>
          </w:tcPr>
          <w:p w14:paraId="351F441F" w14:textId="77777777" w:rsidR="009B4F50" w:rsidRPr="008F2671" w:rsidRDefault="009B4F50" w:rsidP="00EF2133">
            <w:pPr>
              <w:rPr>
                <w:b/>
                <w:bCs/>
              </w:rPr>
            </w:pPr>
          </w:p>
        </w:tc>
      </w:tr>
      <w:tr w:rsidR="009B4F50" w14:paraId="3CB5AC9F" w14:textId="0B851DD3" w:rsidTr="009B4F50">
        <w:tc>
          <w:tcPr>
            <w:tcW w:w="2352" w:type="dxa"/>
            <w:shd w:val="clear" w:color="auto" w:fill="D9D9D9" w:themeFill="background1" w:themeFillShade="D9"/>
          </w:tcPr>
          <w:p w14:paraId="1D22A209" w14:textId="77777777" w:rsidR="009B4F50" w:rsidRPr="00A364DF" w:rsidRDefault="009B4F50" w:rsidP="00EF2133">
            <w:pPr>
              <w:rPr>
                <w:b/>
                <w:bCs/>
              </w:rPr>
            </w:pPr>
            <w:r w:rsidRPr="00A364DF">
              <w:rPr>
                <w:b/>
                <w:bCs/>
              </w:rPr>
              <w:t>Parameters</w:t>
            </w:r>
          </w:p>
        </w:tc>
        <w:tc>
          <w:tcPr>
            <w:tcW w:w="1261" w:type="dxa"/>
            <w:shd w:val="clear" w:color="auto" w:fill="D9D9D9" w:themeFill="background1" w:themeFillShade="D9"/>
          </w:tcPr>
          <w:p w14:paraId="54AF02FE" w14:textId="77777777" w:rsidR="009B4F50" w:rsidRPr="00A364DF" w:rsidRDefault="009B4F50" w:rsidP="00EF2133">
            <w:pPr>
              <w:rPr>
                <w:b/>
                <w:bCs/>
              </w:rPr>
            </w:pPr>
            <w:r w:rsidRPr="00A364DF">
              <w:rPr>
                <w:b/>
                <w:bCs/>
              </w:rPr>
              <w:t>Input</w:t>
            </w:r>
          </w:p>
        </w:tc>
        <w:tc>
          <w:tcPr>
            <w:tcW w:w="3207" w:type="dxa"/>
            <w:shd w:val="clear" w:color="auto" w:fill="D9D9D9" w:themeFill="background1" w:themeFillShade="D9"/>
          </w:tcPr>
          <w:p w14:paraId="5912AE4D" w14:textId="77777777" w:rsidR="009B4F50" w:rsidRPr="00A364DF" w:rsidRDefault="009B4F50" w:rsidP="00EF2133">
            <w:pPr>
              <w:rPr>
                <w:b/>
                <w:bCs/>
              </w:rPr>
            </w:pPr>
            <w:r w:rsidRPr="00A364DF">
              <w:rPr>
                <w:b/>
                <w:bCs/>
              </w:rPr>
              <w:t>Description</w:t>
            </w:r>
          </w:p>
        </w:tc>
        <w:tc>
          <w:tcPr>
            <w:tcW w:w="2756" w:type="dxa"/>
            <w:shd w:val="clear" w:color="auto" w:fill="D9D9D9" w:themeFill="background1" w:themeFillShade="D9"/>
          </w:tcPr>
          <w:p w14:paraId="0CD5E2D9" w14:textId="189C0D87" w:rsidR="009B4F50" w:rsidRPr="00A364DF" w:rsidRDefault="009B4F50" w:rsidP="00EF2133">
            <w:pPr>
              <w:rPr>
                <w:b/>
                <w:bCs/>
              </w:rPr>
            </w:pPr>
            <w:r>
              <w:rPr>
                <w:b/>
                <w:bCs/>
              </w:rPr>
              <w:t>Returns</w:t>
            </w:r>
          </w:p>
        </w:tc>
      </w:tr>
      <w:tr w:rsidR="009B4F50" w14:paraId="4613B415" w14:textId="046C6558" w:rsidTr="009B4F50">
        <w:tc>
          <w:tcPr>
            <w:tcW w:w="2352" w:type="dxa"/>
            <w:vMerge w:val="restart"/>
            <w:vAlign w:val="center"/>
          </w:tcPr>
          <w:p w14:paraId="20AC11C7" w14:textId="77777777" w:rsidR="009B4F50" w:rsidRDefault="009B4F50" w:rsidP="008F2671">
            <w:r>
              <w:t>Channel</w:t>
            </w:r>
          </w:p>
          <w:p w14:paraId="0432B3BF" w14:textId="77777777" w:rsidR="009B4F50" w:rsidRDefault="009B4F50" w:rsidP="008F2671"/>
        </w:tc>
        <w:tc>
          <w:tcPr>
            <w:tcW w:w="1261" w:type="dxa"/>
            <w:vAlign w:val="center"/>
          </w:tcPr>
          <w:p w14:paraId="28265F8F" w14:textId="77777777" w:rsidR="009B4F50" w:rsidRDefault="009B4F50" w:rsidP="008F2671">
            <w:r>
              <w:t>0</w:t>
            </w:r>
          </w:p>
        </w:tc>
        <w:tc>
          <w:tcPr>
            <w:tcW w:w="3207" w:type="dxa"/>
            <w:vAlign w:val="center"/>
          </w:tcPr>
          <w:p w14:paraId="632CBB20" w14:textId="5BA841BB" w:rsidR="009B4F50" w:rsidRDefault="009B4F50" w:rsidP="008F2671">
            <w:r>
              <w:t xml:space="preserve">Gets the frequency for the </w:t>
            </w:r>
            <w:r w:rsidRPr="00A364DF">
              <w:rPr>
                <w:b/>
                <w:bCs/>
              </w:rPr>
              <w:t>Inner</w:t>
            </w:r>
            <w:r>
              <w:t xml:space="preserve"> channel.</w:t>
            </w:r>
          </w:p>
        </w:tc>
        <w:tc>
          <w:tcPr>
            <w:tcW w:w="2756" w:type="dxa"/>
          </w:tcPr>
          <w:p w14:paraId="7C20AE76" w14:textId="77777777" w:rsidR="009B4F50" w:rsidRDefault="009B4F50" w:rsidP="008F2671">
            <w:r>
              <w:t xml:space="preserve">Returns the </w:t>
            </w:r>
            <w:r w:rsidRPr="009B4F50">
              <w:rPr>
                <w:b/>
                <w:bCs/>
              </w:rPr>
              <w:t>Inner</w:t>
            </w:r>
            <w:r>
              <w:t xml:space="preserve"> channel frequency in </w:t>
            </w:r>
            <w:r w:rsidRPr="009B4F50">
              <w:rPr>
                <w:b/>
                <w:bCs/>
              </w:rPr>
              <w:t>Hz</w:t>
            </w:r>
            <w:r>
              <w:t>.</w:t>
            </w:r>
          </w:p>
          <w:p w14:paraId="4D789186" w14:textId="77BA8FE0" w:rsidR="00CA5105" w:rsidRDefault="00CA5105" w:rsidP="008F2671">
            <w:r>
              <w:t>Example: 15</w:t>
            </w:r>
          </w:p>
        </w:tc>
      </w:tr>
      <w:tr w:rsidR="009B4F50" w14:paraId="16924A71" w14:textId="25739022" w:rsidTr="009B4F50">
        <w:tc>
          <w:tcPr>
            <w:tcW w:w="2352" w:type="dxa"/>
            <w:vMerge/>
            <w:vAlign w:val="center"/>
          </w:tcPr>
          <w:p w14:paraId="7CF07453" w14:textId="77777777" w:rsidR="009B4F50" w:rsidRDefault="009B4F50" w:rsidP="008F2671"/>
        </w:tc>
        <w:tc>
          <w:tcPr>
            <w:tcW w:w="1261" w:type="dxa"/>
            <w:vAlign w:val="center"/>
          </w:tcPr>
          <w:p w14:paraId="2FAB872B" w14:textId="77777777" w:rsidR="009B4F50" w:rsidRDefault="009B4F50" w:rsidP="008F2671">
            <w:r>
              <w:t>1</w:t>
            </w:r>
          </w:p>
        </w:tc>
        <w:tc>
          <w:tcPr>
            <w:tcW w:w="3207" w:type="dxa"/>
            <w:vAlign w:val="center"/>
          </w:tcPr>
          <w:p w14:paraId="626D4F91" w14:textId="41A1E3A7" w:rsidR="009B4F50" w:rsidRDefault="009B4F50" w:rsidP="008F2671">
            <w:r>
              <w:t xml:space="preserve">Gets the frequency for the </w:t>
            </w:r>
            <w:r w:rsidRPr="00A364DF">
              <w:rPr>
                <w:b/>
                <w:bCs/>
              </w:rPr>
              <w:t>Outer</w:t>
            </w:r>
            <w:r>
              <w:t xml:space="preserve"> channel. </w:t>
            </w:r>
          </w:p>
        </w:tc>
        <w:tc>
          <w:tcPr>
            <w:tcW w:w="2756" w:type="dxa"/>
          </w:tcPr>
          <w:p w14:paraId="52C371F6" w14:textId="77777777" w:rsidR="009B4F50" w:rsidRDefault="009B4F50" w:rsidP="008F2671">
            <w:r>
              <w:t xml:space="preserve">Returns the </w:t>
            </w:r>
            <w:r w:rsidRPr="009B4F50">
              <w:rPr>
                <w:b/>
                <w:bCs/>
              </w:rPr>
              <w:t>Outer</w:t>
            </w:r>
            <w:r>
              <w:t xml:space="preserve"> channel frequency in </w:t>
            </w:r>
            <w:r w:rsidRPr="009B4F50">
              <w:rPr>
                <w:b/>
                <w:bCs/>
              </w:rPr>
              <w:t>Hz</w:t>
            </w:r>
            <w:r>
              <w:t>.</w:t>
            </w:r>
          </w:p>
          <w:p w14:paraId="5D6D22A5" w14:textId="1AA52DA9" w:rsidR="00CA5105" w:rsidRDefault="00CA5105" w:rsidP="008F2671">
            <w:r>
              <w:t>Example: 100</w:t>
            </w:r>
          </w:p>
        </w:tc>
      </w:tr>
    </w:tbl>
    <w:p w14:paraId="71DE535C" w14:textId="77777777" w:rsidR="008F2671" w:rsidRPr="009E0885" w:rsidRDefault="008F2671" w:rsidP="009E0885"/>
    <w:p w14:paraId="0681FB88" w14:textId="366B1DA4" w:rsidR="009A032C" w:rsidRPr="009A032C" w:rsidRDefault="00B23604" w:rsidP="009571F7">
      <w:pPr>
        <w:pStyle w:val="Heading3"/>
      </w:pPr>
      <w:bookmarkStart w:id="14" w:name="_Toc203051552"/>
      <w:r>
        <w:t>Pulse Width</w:t>
      </w:r>
      <w:bookmarkEnd w:id="14"/>
    </w:p>
    <w:tbl>
      <w:tblPr>
        <w:tblStyle w:val="TableGrid"/>
        <w:tblW w:w="0" w:type="auto"/>
        <w:tblLook w:val="04A0" w:firstRow="1" w:lastRow="0" w:firstColumn="1" w:lastColumn="0" w:noHBand="0" w:noVBand="1"/>
      </w:tblPr>
      <w:tblGrid>
        <w:gridCol w:w="3123"/>
        <w:gridCol w:w="1565"/>
        <w:gridCol w:w="4662"/>
      </w:tblGrid>
      <w:tr w:rsidR="008F2671" w14:paraId="62AFC917" w14:textId="77777777" w:rsidTr="00EF2133">
        <w:tc>
          <w:tcPr>
            <w:tcW w:w="9576" w:type="dxa"/>
            <w:gridSpan w:val="3"/>
            <w:shd w:val="clear" w:color="auto" w:fill="D9D9D9" w:themeFill="background1" w:themeFillShade="D9"/>
          </w:tcPr>
          <w:p w14:paraId="68641613" w14:textId="61494CF8" w:rsidR="008F2671" w:rsidRPr="00A364DF" w:rsidRDefault="008F2671" w:rsidP="00EF2133">
            <w:pPr>
              <w:rPr>
                <w:b/>
                <w:bCs/>
              </w:rPr>
            </w:pPr>
            <w:proofErr w:type="spellStart"/>
            <w:r w:rsidRPr="008F2671">
              <w:rPr>
                <w:b/>
                <w:bCs/>
              </w:rPr>
              <w:t>SetPulseWidth</w:t>
            </w:r>
            <w:proofErr w:type="spellEnd"/>
            <w:r w:rsidRPr="008F2671">
              <w:rPr>
                <w:b/>
                <w:bCs/>
              </w:rPr>
              <w:t>(</w:t>
            </w:r>
            <w:proofErr w:type="spellStart"/>
            <w:r w:rsidRPr="008F2671">
              <w:rPr>
                <w:b/>
                <w:bCs/>
              </w:rPr>
              <w:t>channel,pw</w:t>
            </w:r>
            <w:proofErr w:type="spellEnd"/>
            <w:r w:rsidRPr="008F2671">
              <w:rPr>
                <w:b/>
                <w:bCs/>
              </w:rPr>
              <w:t>)</w:t>
            </w:r>
          </w:p>
        </w:tc>
      </w:tr>
      <w:tr w:rsidR="008F2671" w14:paraId="12D176BE" w14:textId="77777777" w:rsidTr="00E61B3E">
        <w:tc>
          <w:tcPr>
            <w:tcW w:w="3192" w:type="dxa"/>
            <w:shd w:val="clear" w:color="auto" w:fill="D9D9D9" w:themeFill="background1" w:themeFillShade="D9"/>
          </w:tcPr>
          <w:p w14:paraId="0CC270AB" w14:textId="77777777" w:rsidR="008F2671" w:rsidRPr="00A364DF" w:rsidRDefault="008F2671" w:rsidP="00EF2133">
            <w:pPr>
              <w:rPr>
                <w:b/>
                <w:bCs/>
              </w:rPr>
            </w:pPr>
            <w:r w:rsidRPr="00A364DF">
              <w:rPr>
                <w:b/>
                <w:bCs/>
              </w:rPr>
              <w:t>Parameters</w:t>
            </w:r>
          </w:p>
        </w:tc>
        <w:tc>
          <w:tcPr>
            <w:tcW w:w="1596" w:type="dxa"/>
            <w:shd w:val="clear" w:color="auto" w:fill="D9D9D9" w:themeFill="background1" w:themeFillShade="D9"/>
          </w:tcPr>
          <w:p w14:paraId="1A690686" w14:textId="77777777" w:rsidR="008F2671" w:rsidRPr="00A364DF" w:rsidRDefault="008F2671" w:rsidP="00EF2133">
            <w:pPr>
              <w:rPr>
                <w:b/>
                <w:bCs/>
              </w:rPr>
            </w:pPr>
            <w:r w:rsidRPr="00A364DF">
              <w:rPr>
                <w:b/>
                <w:bCs/>
              </w:rPr>
              <w:t>Input</w:t>
            </w:r>
          </w:p>
        </w:tc>
        <w:tc>
          <w:tcPr>
            <w:tcW w:w="4788" w:type="dxa"/>
            <w:shd w:val="clear" w:color="auto" w:fill="D9D9D9" w:themeFill="background1" w:themeFillShade="D9"/>
          </w:tcPr>
          <w:p w14:paraId="4A2BF136" w14:textId="77777777" w:rsidR="008F2671" w:rsidRPr="00A364DF" w:rsidRDefault="008F2671" w:rsidP="00EF2133">
            <w:pPr>
              <w:rPr>
                <w:b/>
                <w:bCs/>
              </w:rPr>
            </w:pPr>
            <w:r w:rsidRPr="00A364DF">
              <w:rPr>
                <w:b/>
                <w:bCs/>
              </w:rPr>
              <w:t>Description</w:t>
            </w:r>
          </w:p>
        </w:tc>
      </w:tr>
      <w:tr w:rsidR="008F2671" w14:paraId="298D07F6" w14:textId="77777777" w:rsidTr="00E61B3E">
        <w:tc>
          <w:tcPr>
            <w:tcW w:w="3192" w:type="dxa"/>
            <w:vMerge w:val="restart"/>
            <w:vAlign w:val="center"/>
          </w:tcPr>
          <w:p w14:paraId="08C50D80" w14:textId="77777777" w:rsidR="008F2671" w:rsidRDefault="008F2671" w:rsidP="008F2671">
            <w:r>
              <w:t>Channel</w:t>
            </w:r>
          </w:p>
          <w:p w14:paraId="0AA39D01" w14:textId="77777777" w:rsidR="008F2671" w:rsidRDefault="008F2671" w:rsidP="008F2671"/>
        </w:tc>
        <w:tc>
          <w:tcPr>
            <w:tcW w:w="1596" w:type="dxa"/>
            <w:vAlign w:val="center"/>
          </w:tcPr>
          <w:p w14:paraId="41CAD700" w14:textId="77777777" w:rsidR="008F2671" w:rsidRDefault="008F2671" w:rsidP="008F2671">
            <w:r>
              <w:t>0</w:t>
            </w:r>
          </w:p>
        </w:tc>
        <w:tc>
          <w:tcPr>
            <w:tcW w:w="4788" w:type="dxa"/>
            <w:vAlign w:val="center"/>
          </w:tcPr>
          <w:p w14:paraId="1DA6F837" w14:textId="409344BF" w:rsidR="008F2671" w:rsidRDefault="008F2671" w:rsidP="008F2671">
            <w:r>
              <w:t xml:space="preserve">Sets the </w:t>
            </w:r>
            <w:r w:rsidR="009B4F50">
              <w:t>pulse width</w:t>
            </w:r>
            <w:r>
              <w:t xml:space="preserve"> for the </w:t>
            </w:r>
            <w:r w:rsidRPr="00A364DF">
              <w:rPr>
                <w:b/>
                <w:bCs/>
              </w:rPr>
              <w:t>Inner</w:t>
            </w:r>
            <w:r>
              <w:t xml:space="preserve"> channel.</w:t>
            </w:r>
          </w:p>
        </w:tc>
      </w:tr>
      <w:tr w:rsidR="008F2671" w14:paraId="27D646D7" w14:textId="77777777" w:rsidTr="00E61B3E">
        <w:tc>
          <w:tcPr>
            <w:tcW w:w="3192" w:type="dxa"/>
            <w:vMerge/>
            <w:vAlign w:val="center"/>
          </w:tcPr>
          <w:p w14:paraId="227721C4" w14:textId="77777777" w:rsidR="008F2671" w:rsidRDefault="008F2671" w:rsidP="008F2671"/>
        </w:tc>
        <w:tc>
          <w:tcPr>
            <w:tcW w:w="1596" w:type="dxa"/>
            <w:vAlign w:val="center"/>
          </w:tcPr>
          <w:p w14:paraId="4F5714EC" w14:textId="77777777" w:rsidR="008F2671" w:rsidRDefault="008F2671" w:rsidP="008F2671">
            <w:r>
              <w:t>1</w:t>
            </w:r>
          </w:p>
        </w:tc>
        <w:tc>
          <w:tcPr>
            <w:tcW w:w="4788" w:type="dxa"/>
            <w:vAlign w:val="center"/>
          </w:tcPr>
          <w:p w14:paraId="5ACA8ED4" w14:textId="36574726" w:rsidR="008F2671" w:rsidRDefault="008F2671" w:rsidP="008F2671">
            <w:r>
              <w:t xml:space="preserve">Sets the </w:t>
            </w:r>
            <w:r w:rsidR="009B4F50">
              <w:t>pulse width</w:t>
            </w:r>
            <w:r>
              <w:t xml:space="preserve"> for the </w:t>
            </w:r>
            <w:r w:rsidRPr="00A364DF">
              <w:rPr>
                <w:b/>
                <w:bCs/>
              </w:rPr>
              <w:t>Outer</w:t>
            </w:r>
            <w:r>
              <w:t xml:space="preserve"> channel.</w:t>
            </w:r>
          </w:p>
        </w:tc>
      </w:tr>
      <w:tr w:rsidR="008F2671" w14:paraId="180435FE" w14:textId="77777777" w:rsidTr="00E61B3E">
        <w:tc>
          <w:tcPr>
            <w:tcW w:w="3192" w:type="dxa"/>
            <w:vAlign w:val="center"/>
          </w:tcPr>
          <w:p w14:paraId="62686831" w14:textId="35E3FB31" w:rsidR="008F2671" w:rsidRDefault="008F2671" w:rsidP="008F2671">
            <w:r>
              <w:t>pw</w:t>
            </w:r>
          </w:p>
        </w:tc>
        <w:tc>
          <w:tcPr>
            <w:tcW w:w="1596" w:type="dxa"/>
            <w:vAlign w:val="center"/>
          </w:tcPr>
          <w:p w14:paraId="62B38C8A" w14:textId="618B7DF9" w:rsidR="008F2671" w:rsidRPr="008F2671" w:rsidRDefault="008F2671" w:rsidP="008F2671">
            <w:pPr>
              <w:spacing w:line="267" w:lineRule="exact"/>
              <w:ind w:right="102"/>
              <w:rPr>
                <w:rFonts w:eastAsia="Calibri" w:cstheme="minorHAnsi"/>
                <w:spacing w:val="1"/>
                <w:position w:val="1"/>
              </w:rPr>
            </w:pPr>
            <w:r w:rsidRPr="008F2671">
              <w:rPr>
                <w:rFonts w:eastAsia="Calibri" w:cstheme="minorHAnsi"/>
                <w:spacing w:val="1"/>
                <w:position w:val="1"/>
              </w:rPr>
              <w:t>50, 100, 150, 250, 350,</w:t>
            </w:r>
            <w:r>
              <w:rPr>
                <w:rFonts w:eastAsia="Calibri" w:cstheme="minorHAnsi"/>
                <w:spacing w:val="1"/>
                <w:position w:val="1"/>
              </w:rPr>
              <w:t xml:space="preserve"> </w:t>
            </w:r>
            <w:r w:rsidRPr="008F2671">
              <w:rPr>
                <w:rFonts w:eastAsia="Calibri" w:cstheme="minorHAnsi"/>
                <w:spacing w:val="1"/>
                <w:position w:val="1"/>
              </w:rPr>
              <w:t xml:space="preserve">500, 750 </w:t>
            </w:r>
          </w:p>
        </w:tc>
        <w:tc>
          <w:tcPr>
            <w:tcW w:w="4788" w:type="dxa"/>
            <w:vAlign w:val="center"/>
          </w:tcPr>
          <w:p w14:paraId="1D237B0D" w14:textId="24784987" w:rsidR="008F2671" w:rsidRDefault="008F2671" w:rsidP="008F2671">
            <w:r>
              <w:t xml:space="preserve">Sets the pulse width for the given channel in </w:t>
            </w:r>
            <w:r w:rsidRPr="003D54A1">
              <w:rPr>
                <w:rFonts w:cstheme="minorHAnsi"/>
                <w:b/>
                <w:bCs/>
              </w:rPr>
              <w:t>µ</w:t>
            </w:r>
            <w:r w:rsidRPr="003D54A1">
              <w:rPr>
                <w:b/>
                <w:bCs/>
              </w:rPr>
              <w:t>S</w:t>
            </w:r>
            <w:r>
              <w:t>.</w:t>
            </w:r>
          </w:p>
          <w:p w14:paraId="7534714B" w14:textId="77777777" w:rsidR="008F2671" w:rsidRDefault="008F2671" w:rsidP="008F2671"/>
          <w:p w14:paraId="77EB46B3" w14:textId="062865F7" w:rsidR="008F2671" w:rsidRDefault="008F2671" w:rsidP="008F2671"/>
        </w:tc>
      </w:tr>
    </w:tbl>
    <w:p w14:paraId="5552E690" w14:textId="77777777" w:rsidR="008F2671" w:rsidRDefault="008F2671" w:rsidP="008F2671"/>
    <w:tbl>
      <w:tblPr>
        <w:tblStyle w:val="TableGrid"/>
        <w:tblW w:w="0" w:type="auto"/>
        <w:tblLook w:val="04A0" w:firstRow="1" w:lastRow="0" w:firstColumn="1" w:lastColumn="0" w:noHBand="0" w:noVBand="1"/>
      </w:tblPr>
      <w:tblGrid>
        <w:gridCol w:w="2296"/>
        <w:gridCol w:w="1185"/>
        <w:gridCol w:w="3158"/>
        <w:gridCol w:w="2711"/>
      </w:tblGrid>
      <w:tr w:rsidR="009B4F50" w14:paraId="0273DDFD" w14:textId="6FAC5EFB" w:rsidTr="00AF298B">
        <w:tc>
          <w:tcPr>
            <w:tcW w:w="9576" w:type="dxa"/>
            <w:gridSpan w:val="4"/>
            <w:shd w:val="clear" w:color="auto" w:fill="D9D9D9" w:themeFill="background1" w:themeFillShade="D9"/>
          </w:tcPr>
          <w:p w14:paraId="42C4AC75" w14:textId="6296D540" w:rsidR="009B4F50" w:rsidRPr="008F2671" w:rsidRDefault="009B4F50" w:rsidP="00EF2133">
            <w:pPr>
              <w:rPr>
                <w:b/>
                <w:bCs/>
              </w:rPr>
            </w:pPr>
            <w:proofErr w:type="spellStart"/>
            <w:r w:rsidRPr="008F2671">
              <w:rPr>
                <w:b/>
                <w:bCs/>
              </w:rPr>
              <w:t>ReadPulseWidth</w:t>
            </w:r>
            <w:proofErr w:type="spellEnd"/>
            <w:r w:rsidRPr="008F2671">
              <w:rPr>
                <w:b/>
                <w:bCs/>
              </w:rPr>
              <w:t>(channel)</w:t>
            </w:r>
          </w:p>
        </w:tc>
      </w:tr>
      <w:tr w:rsidR="009B4F50" w14:paraId="0C3A4BDA" w14:textId="0E18E64A" w:rsidTr="009B4F50">
        <w:tc>
          <w:tcPr>
            <w:tcW w:w="2342" w:type="dxa"/>
            <w:shd w:val="clear" w:color="auto" w:fill="D9D9D9" w:themeFill="background1" w:themeFillShade="D9"/>
          </w:tcPr>
          <w:p w14:paraId="3217EC4E" w14:textId="77777777" w:rsidR="009B4F50" w:rsidRPr="00A364DF" w:rsidRDefault="009B4F50" w:rsidP="00EF2133">
            <w:pPr>
              <w:rPr>
                <w:b/>
                <w:bCs/>
              </w:rPr>
            </w:pPr>
            <w:r w:rsidRPr="00A364DF">
              <w:rPr>
                <w:b/>
                <w:bCs/>
              </w:rPr>
              <w:t>Parameters</w:t>
            </w:r>
          </w:p>
        </w:tc>
        <w:tc>
          <w:tcPr>
            <w:tcW w:w="1206" w:type="dxa"/>
            <w:shd w:val="clear" w:color="auto" w:fill="D9D9D9" w:themeFill="background1" w:themeFillShade="D9"/>
          </w:tcPr>
          <w:p w14:paraId="5AD14B6C" w14:textId="77777777" w:rsidR="009B4F50" w:rsidRPr="00A364DF" w:rsidRDefault="009B4F50" w:rsidP="00EF2133">
            <w:pPr>
              <w:rPr>
                <w:b/>
                <w:bCs/>
              </w:rPr>
            </w:pPr>
            <w:r w:rsidRPr="00A364DF">
              <w:rPr>
                <w:b/>
                <w:bCs/>
              </w:rPr>
              <w:t>Input</w:t>
            </w:r>
          </w:p>
        </w:tc>
        <w:tc>
          <w:tcPr>
            <w:tcW w:w="3242" w:type="dxa"/>
            <w:shd w:val="clear" w:color="auto" w:fill="D9D9D9" w:themeFill="background1" w:themeFillShade="D9"/>
          </w:tcPr>
          <w:p w14:paraId="2A474BF9" w14:textId="77777777" w:rsidR="009B4F50" w:rsidRPr="00A364DF" w:rsidRDefault="009B4F50" w:rsidP="00EF2133">
            <w:pPr>
              <w:rPr>
                <w:b/>
                <w:bCs/>
              </w:rPr>
            </w:pPr>
            <w:r w:rsidRPr="00A364DF">
              <w:rPr>
                <w:b/>
                <w:bCs/>
              </w:rPr>
              <w:t>Description</w:t>
            </w:r>
          </w:p>
        </w:tc>
        <w:tc>
          <w:tcPr>
            <w:tcW w:w="2786" w:type="dxa"/>
            <w:shd w:val="clear" w:color="auto" w:fill="D9D9D9" w:themeFill="background1" w:themeFillShade="D9"/>
          </w:tcPr>
          <w:p w14:paraId="6C4759EE" w14:textId="55D464C9" w:rsidR="009B4F50" w:rsidRPr="00A364DF" w:rsidRDefault="009B4F50" w:rsidP="00EF2133">
            <w:pPr>
              <w:rPr>
                <w:b/>
                <w:bCs/>
              </w:rPr>
            </w:pPr>
            <w:r>
              <w:rPr>
                <w:b/>
                <w:bCs/>
              </w:rPr>
              <w:t>Returns</w:t>
            </w:r>
          </w:p>
        </w:tc>
      </w:tr>
      <w:tr w:rsidR="009B4F50" w14:paraId="4D6E8A48" w14:textId="0851F062" w:rsidTr="009B4F50">
        <w:tc>
          <w:tcPr>
            <w:tcW w:w="2342" w:type="dxa"/>
            <w:vMerge w:val="restart"/>
            <w:vAlign w:val="center"/>
          </w:tcPr>
          <w:p w14:paraId="337CAD1B" w14:textId="77777777" w:rsidR="009B4F50" w:rsidRDefault="009B4F50" w:rsidP="00EF2133">
            <w:r>
              <w:t>Channel</w:t>
            </w:r>
          </w:p>
          <w:p w14:paraId="5109C684" w14:textId="77777777" w:rsidR="009B4F50" w:rsidRDefault="009B4F50" w:rsidP="00EF2133"/>
        </w:tc>
        <w:tc>
          <w:tcPr>
            <w:tcW w:w="1206" w:type="dxa"/>
            <w:vAlign w:val="center"/>
          </w:tcPr>
          <w:p w14:paraId="7F118A65" w14:textId="77777777" w:rsidR="009B4F50" w:rsidRDefault="009B4F50" w:rsidP="00EF2133">
            <w:r>
              <w:t>0</w:t>
            </w:r>
          </w:p>
        </w:tc>
        <w:tc>
          <w:tcPr>
            <w:tcW w:w="3242" w:type="dxa"/>
            <w:vAlign w:val="center"/>
          </w:tcPr>
          <w:p w14:paraId="5EF739BA" w14:textId="637824F6" w:rsidR="009B4F50" w:rsidRDefault="009B4F50" w:rsidP="00EF2133">
            <w:r>
              <w:t xml:space="preserve">Gets the pulse width for the </w:t>
            </w:r>
            <w:r w:rsidRPr="00A364DF">
              <w:rPr>
                <w:b/>
                <w:bCs/>
              </w:rPr>
              <w:t>Inner</w:t>
            </w:r>
            <w:r>
              <w:t xml:space="preserve"> channel. </w:t>
            </w:r>
          </w:p>
        </w:tc>
        <w:tc>
          <w:tcPr>
            <w:tcW w:w="2786" w:type="dxa"/>
          </w:tcPr>
          <w:p w14:paraId="0F94CB20" w14:textId="77777777" w:rsidR="009B4F50" w:rsidRDefault="009B4F50" w:rsidP="00EF2133">
            <w:r>
              <w:t xml:space="preserve">Returns the </w:t>
            </w:r>
            <w:r w:rsidRPr="009B4F50">
              <w:rPr>
                <w:b/>
                <w:bCs/>
              </w:rPr>
              <w:t>Inner</w:t>
            </w:r>
            <w:r>
              <w:t xml:space="preserve"> channel set pulse width in </w:t>
            </w:r>
            <w:r w:rsidRPr="003D54A1">
              <w:rPr>
                <w:rFonts w:cstheme="minorHAnsi"/>
                <w:b/>
                <w:bCs/>
              </w:rPr>
              <w:t>µ</w:t>
            </w:r>
            <w:r w:rsidRPr="003D54A1">
              <w:rPr>
                <w:b/>
                <w:bCs/>
              </w:rPr>
              <w:t>S</w:t>
            </w:r>
            <w:r>
              <w:t>.</w:t>
            </w:r>
          </w:p>
          <w:p w14:paraId="4A7F88E3" w14:textId="17191A1F" w:rsidR="00CA5105" w:rsidRDefault="00CA5105" w:rsidP="00EF2133">
            <w:r>
              <w:t>Example: 250</w:t>
            </w:r>
          </w:p>
        </w:tc>
      </w:tr>
      <w:tr w:rsidR="009B4F50" w14:paraId="4141A6B0" w14:textId="19B34987" w:rsidTr="009B4F50">
        <w:tc>
          <w:tcPr>
            <w:tcW w:w="2342" w:type="dxa"/>
            <w:vMerge/>
            <w:vAlign w:val="center"/>
          </w:tcPr>
          <w:p w14:paraId="24BBD3B6" w14:textId="77777777" w:rsidR="009B4F50" w:rsidRDefault="009B4F50" w:rsidP="00EF2133"/>
        </w:tc>
        <w:tc>
          <w:tcPr>
            <w:tcW w:w="1206" w:type="dxa"/>
            <w:vAlign w:val="center"/>
          </w:tcPr>
          <w:p w14:paraId="54B5A1A4" w14:textId="77777777" w:rsidR="009B4F50" w:rsidRDefault="009B4F50" w:rsidP="00EF2133">
            <w:r>
              <w:t>1</w:t>
            </w:r>
          </w:p>
        </w:tc>
        <w:tc>
          <w:tcPr>
            <w:tcW w:w="3242" w:type="dxa"/>
            <w:vAlign w:val="center"/>
          </w:tcPr>
          <w:p w14:paraId="5706F714" w14:textId="0B2D49E2" w:rsidR="009B4F50" w:rsidRDefault="009B4F50" w:rsidP="00EF2133">
            <w:r>
              <w:t xml:space="preserve">Gets the pulse width for the </w:t>
            </w:r>
            <w:r w:rsidRPr="00A364DF">
              <w:rPr>
                <w:b/>
                <w:bCs/>
              </w:rPr>
              <w:t>Outer</w:t>
            </w:r>
            <w:r>
              <w:t xml:space="preserve"> channel. </w:t>
            </w:r>
          </w:p>
        </w:tc>
        <w:tc>
          <w:tcPr>
            <w:tcW w:w="2786" w:type="dxa"/>
          </w:tcPr>
          <w:p w14:paraId="0E188A73" w14:textId="46B565FB" w:rsidR="009B4F50" w:rsidRDefault="009B4F50" w:rsidP="00EF2133">
            <w:r>
              <w:t xml:space="preserve">Returns the </w:t>
            </w:r>
            <w:r w:rsidRPr="009B4F50">
              <w:rPr>
                <w:b/>
                <w:bCs/>
              </w:rPr>
              <w:t>Outer</w:t>
            </w:r>
            <w:r>
              <w:t xml:space="preserve"> channel set pulse width in </w:t>
            </w:r>
            <w:r w:rsidRPr="003D54A1">
              <w:rPr>
                <w:rFonts w:cstheme="minorHAnsi"/>
                <w:b/>
                <w:bCs/>
              </w:rPr>
              <w:t>µ</w:t>
            </w:r>
            <w:r w:rsidRPr="003D54A1">
              <w:rPr>
                <w:b/>
                <w:bCs/>
              </w:rPr>
              <w:t>S</w:t>
            </w:r>
            <w:r>
              <w:t>.</w:t>
            </w:r>
          </w:p>
        </w:tc>
      </w:tr>
    </w:tbl>
    <w:p w14:paraId="41EA744F" w14:textId="77777777" w:rsidR="008F2671" w:rsidRPr="008F2671" w:rsidRDefault="008F2671" w:rsidP="008F2671"/>
    <w:p w14:paraId="39708547" w14:textId="465CED93" w:rsidR="009A032C" w:rsidRPr="009A032C" w:rsidRDefault="00B23604" w:rsidP="009571F7">
      <w:pPr>
        <w:pStyle w:val="Heading3"/>
      </w:pPr>
      <w:bookmarkStart w:id="15" w:name="_Toc203051553"/>
      <w:r>
        <w:t>Duty Cycle</w:t>
      </w:r>
      <w:bookmarkEnd w:id="15"/>
      <w:r>
        <w:t xml:space="preserve"> </w:t>
      </w:r>
    </w:p>
    <w:tbl>
      <w:tblPr>
        <w:tblStyle w:val="TableGrid"/>
        <w:tblW w:w="0" w:type="auto"/>
        <w:tblLook w:val="04A0" w:firstRow="1" w:lastRow="0" w:firstColumn="1" w:lastColumn="0" w:noHBand="0" w:noVBand="1"/>
      </w:tblPr>
      <w:tblGrid>
        <w:gridCol w:w="3123"/>
        <w:gridCol w:w="3104"/>
        <w:gridCol w:w="3123"/>
      </w:tblGrid>
      <w:tr w:rsidR="00DF2A6B" w14:paraId="736B6262" w14:textId="77777777" w:rsidTr="00DF2A6B">
        <w:tc>
          <w:tcPr>
            <w:tcW w:w="9576" w:type="dxa"/>
            <w:gridSpan w:val="3"/>
            <w:shd w:val="clear" w:color="auto" w:fill="D0CECE" w:themeFill="background2" w:themeFillShade="E6"/>
          </w:tcPr>
          <w:p w14:paraId="451FE39A" w14:textId="3DB2EA84" w:rsidR="00DF2A6B" w:rsidRPr="00DF2A6B" w:rsidRDefault="00DF2A6B" w:rsidP="00E61B3E">
            <w:pPr>
              <w:rPr>
                <w:b/>
                <w:bCs/>
              </w:rPr>
            </w:pPr>
            <w:proofErr w:type="spellStart"/>
            <w:r w:rsidRPr="00DF2A6B">
              <w:rPr>
                <w:b/>
                <w:bCs/>
              </w:rPr>
              <w:t>SetCycleState</w:t>
            </w:r>
            <w:proofErr w:type="spellEnd"/>
            <w:r w:rsidRPr="00DF2A6B">
              <w:rPr>
                <w:b/>
                <w:bCs/>
              </w:rPr>
              <w:t>(value)</w:t>
            </w:r>
          </w:p>
        </w:tc>
      </w:tr>
      <w:tr w:rsidR="00DF2A6B" w14:paraId="2FA3B5B8" w14:textId="77777777" w:rsidTr="00DF2A6B">
        <w:tc>
          <w:tcPr>
            <w:tcW w:w="3192" w:type="dxa"/>
            <w:shd w:val="clear" w:color="auto" w:fill="D0CECE" w:themeFill="background2" w:themeFillShade="E6"/>
          </w:tcPr>
          <w:p w14:paraId="307DC054" w14:textId="1485ABF0" w:rsidR="00DF2A6B" w:rsidRPr="00DF2A6B" w:rsidRDefault="00DF2A6B" w:rsidP="00E61B3E">
            <w:pPr>
              <w:rPr>
                <w:b/>
                <w:bCs/>
              </w:rPr>
            </w:pPr>
            <w:r w:rsidRPr="00DF2A6B">
              <w:rPr>
                <w:b/>
                <w:bCs/>
              </w:rPr>
              <w:t>Parameters</w:t>
            </w:r>
          </w:p>
        </w:tc>
        <w:tc>
          <w:tcPr>
            <w:tcW w:w="3192" w:type="dxa"/>
            <w:shd w:val="clear" w:color="auto" w:fill="D0CECE" w:themeFill="background2" w:themeFillShade="E6"/>
          </w:tcPr>
          <w:p w14:paraId="63481B86" w14:textId="03427141" w:rsidR="00DF2A6B" w:rsidRPr="00DF2A6B" w:rsidRDefault="00DF2A6B" w:rsidP="00E61B3E">
            <w:pPr>
              <w:rPr>
                <w:b/>
                <w:bCs/>
              </w:rPr>
            </w:pPr>
            <w:r w:rsidRPr="00DF2A6B">
              <w:rPr>
                <w:b/>
                <w:bCs/>
              </w:rPr>
              <w:t>Input</w:t>
            </w:r>
          </w:p>
        </w:tc>
        <w:tc>
          <w:tcPr>
            <w:tcW w:w="3192" w:type="dxa"/>
            <w:shd w:val="clear" w:color="auto" w:fill="D0CECE" w:themeFill="background2" w:themeFillShade="E6"/>
          </w:tcPr>
          <w:p w14:paraId="6054C8AE" w14:textId="5E9424BA" w:rsidR="00DF2A6B" w:rsidRPr="00DF2A6B" w:rsidRDefault="00DF2A6B" w:rsidP="00E61B3E">
            <w:pPr>
              <w:rPr>
                <w:b/>
                <w:bCs/>
              </w:rPr>
            </w:pPr>
            <w:r w:rsidRPr="00DF2A6B">
              <w:rPr>
                <w:b/>
                <w:bCs/>
              </w:rPr>
              <w:t>Description</w:t>
            </w:r>
          </w:p>
        </w:tc>
      </w:tr>
      <w:tr w:rsidR="00DF2A6B" w14:paraId="6EA33DA3" w14:textId="77777777" w:rsidTr="001A569B">
        <w:tc>
          <w:tcPr>
            <w:tcW w:w="3192" w:type="dxa"/>
            <w:vMerge w:val="restart"/>
            <w:vAlign w:val="center"/>
          </w:tcPr>
          <w:p w14:paraId="79AA48D4" w14:textId="780ECE39" w:rsidR="00DF2A6B" w:rsidRDefault="00DF2A6B" w:rsidP="001A569B">
            <w:r>
              <w:t>Value</w:t>
            </w:r>
          </w:p>
        </w:tc>
        <w:tc>
          <w:tcPr>
            <w:tcW w:w="3192" w:type="dxa"/>
            <w:vAlign w:val="center"/>
          </w:tcPr>
          <w:p w14:paraId="14B8D758" w14:textId="6B0A50A6" w:rsidR="00DF2A6B" w:rsidRDefault="00DF2A6B" w:rsidP="001A569B">
            <w:r>
              <w:t>0</w:t>
            </w:r>
          </w:p>
        </w:tc>
        <w:tc>
          <w:tcPr>
            <w:tcW w:w="3192" w:type="dxa"/>
            <w:vAlign w:val="center"/>
          </w:tcPr>
          <w:p w14:paraId="1505709C" w14:textId="77777777" w:rsidR="00DF2A6B" w:rsidRDefault="00DF2A6B" w:rsidP="001A569B">
            <w:r>
              <w:t xml:space="preserve">Disables the duty cycle or session intervals. </w:t>
            </w:r>
          </w:p>
          <w:p w14:paraId="1229F4DB" w14:textId="24A1F07F" w:rsidR="00DF2A6B" w:rsidRDefault="00DF2A6B" w:rsidP="001A569B">
            <w:r w:rsidRPr="00DF2A6B">
              <w:rPr>
                <w:b/>
                <w:bCs/>
              </w:rPr>
              <w:t>Note:</w:t>
            </w:r>
            <w:r>
              <w:t xml:space="preserve"> Use this call to disable the duty cycle prior to using the trigger function. If left enabled, the duty cycle will continue while triggering. </w:t>
            </w:r>
          </w:p>
        </w:tc>
      </w:tr>
      <w:tr w:rsidR="00DF2A6B" w14:paraId="23B93269" w14:textId="77777777" w:rsidTr="001A569B">
        <w:tc>
          <w:tcPr>
            <w:tcW w:w="3192" w:type="dxa"/>
            <w:vMerge/>
            <w:vAlign w:val="center"/>
          </w:tcPr>
          <w:p w14:paraId="07808C61" w14:textId="77777777" w:rsidR="00DF2A6B" w:rsidRDefault="00DF2A6B" w:rsidP="001A569B"/>
        </w:tc>
        <w:tc>
          <w:tcPr>
            <w:tcW w:w="3192" w:type="dxa"/>
            <w:vAlign w:val="center"/>
          </w:tcPr>
          <w:p w14:paraId="699629F2" w14:textId="05C4D889" w:rsidR="00DF2A6B" w:rsidRDefault="00DF2A6B" w:rsidP="001A569B">
            <w:r>
              <w:t>1</w:t>
            </w:r>
          </w:p>
        </w:tc>
        <w:tc>
          <w:tcPr>
            <w:tcW w:w="3192" w:type="dxa"/>
            <w:vAlign w:val="center"/>
          </w:tcPr>
          <w:p w14:paraId="40D41868" w14:textId="07429A59" w:rsidR="00DF2A6B" w:rsidRDefault="00DF2A6B" w:rsidP="001A569B">
            <w:r>
              <w:t xml:space="preserve">Enables the duty cycle. The duty cycle is enabled by default. </w:t>
            </w:r>
          </w:p>
        </w:tc>
      </w:tr>
    </w:tbl>
    <w:p w14:paraId="13B17ACD" w14:textId="77777777" w:rsidR="00E61B3E" w:rsidRDefault="00E61B3E" w:rsidP="00E61B3E"/>
    <w:tbl>
      <w:tblPr>
        <w:tblStyle w:val="TableGrid"/>
        <w:tblW w:w="0" w:type="auto"/>
        <w:tblLook w:val="04A0" w:firstRow="1" w:lastRow="0" w:firstColumn="1" w:lastColumn="0" w:noHBand="0" w:noVBand="1"/>
      </w:tblPr>
      <w:tblGrid>
        <w:gridCol w:w="3127"/>
        <w:gridCol w:w="1565"/>
        <w:gridCol w:w="4658"/>
      </w:tblGrid>
      <w:tr w:rsidR="00E61B3E" w14:paraId="6620A90D" w14:textId="77777777" w:rsidTr="00EF2133">
        <w:tc>
          <w:tcPr>
            <w:tcW w:w="9576" w:type="dxa"/>
            <w:gridSpan w:val="3"/>
            <w:shd w:val="clear" w:color="auto" w:fill="D9D9D9" w:themeFill="background1" w:themeFillShade="D9"/>
          </w:tcPr>
          <w:p w14:paraId="4D9B9E9C" w14:textId="4F508768" w:rsidR="00E61B3E" w:rsidRPr="00A364DF" w:rsidRDefault="00E61B3E" w:rsidP="00EF2133">
            <w:pPr>
              <w:rPr>
                <w:b/>
                <w:bCs/>
              </w:rPr>
            </w:pPr>
            <w:proofErr w:type="spellStart"/>
            <w:r w:rsidRPr="00E61B3E">
              <w:rPr>
                <w:b/>
                <w:bCs/>
              </w:rPr>
              <w:t>SetSessionIntervalTime</w:t>
            </w:r>
            <w:r w:rsidR="00B35B0F">
              <w:rPr>
                <w:b/>
                <w:bCs/>
              </w:rPr>
              <w:t>Ms</w:t>
            </w:r>
            <w:proofErr w:type="spellEnd"/>
            <w:r w:rsidRPr="00E61B3E">
              <w:rPr>
                <w:b/>
                <w:bCs/>
              </w:rPr>
              <w:t>(</w:t>
            </w:r>
            <w:r w:rsidR="00E444C7">
              <w:rPr>
                <w:b/>
                <w:bCs/>
              </w:rPr>
              <w:t>milli</w:t>
            </w:r>
            <w:r w:rsidRPr="00E61B3E">
              <w:rPr>
                <w:b/>
                <w:bCs/>
              </w:rPr>
              <w:t>seconds)</w:t>
            </w:r>
          </w:p>
        </w:tc>
      </w:tr>
      <w:tr w:rsidR="00E61B3E" w14:paraId="2F0BF6B7" w14:textId="77777777" w:rsidTr="00E93FB2">
        <w:tc>
          <w:tcPr>
            <w:tcW w:w="3192" w:type="dxa"/>
            <w:shd w:val="clear" w:color="auto" w:fill="D9D9D9" w:themeFill="background1" w:themeFillShade="D9"/>
          </w:tcPr>
          <w:p w14:paraId="0E024486" w14:textId="77777777" w:rsidR="00E61B3E" w:rsidRPr="00A364DF" w:rsidRDefault="00E61B3E" w:rsidP="00EF2133">
            <w:pPr>
              <w:rPr>
                <w:b/>
                <w:bCs/>
              </w:rPr>
            </w:pPr>
            <w:r w:rsidRPr="00A364DF">
              <w:rPr>
                <w:b/>
                <w:bCs/>
              </w:rPr>
              <w:t>Parameters</w:t>
            </w:r>
          </w:p>
        </w:tc>
        <w:tc>
          <w:tcPr>
            <w:tcW w:w="1596" w:type="dxa"/>
            <w:shd w:val="clear" w:color="auto" w:fill="D9D9D9" w:themeFill="background1" w:themeFillShade="D9"/>
          </w:tcPr>
          <w:p w14:paraId="080B7245" w14:textId="77777777" w:rsidR="00E61B3E" w:rsidRPr="00A364DF" w:rsidRDefault="00E61B3E" w:rsidP="00EF2133">
            <w:pPr>
              <w:rPr>
                <w:b/>
                <w:bCs/>
              </w:rPr>
            </w:pPr>
            <w:r w:rsidRPr="00A364DF">
              <w:rPr>
                <w:b/>
                <w:bCs/>
              </w:rPr>
              <w:t>Input</w:t>
            </w:r>
          </w:p>
        </w:tc>
        <w:tc>
          <w:tcPr>
            <w:tcW w:w="4788" w:type="dxa"/>
            <w:shd w:val="clear" w:color="auto" w:fill="D9D9D9" w:themeFill="background1" w:themeFillShade="D9"/>
          </w:tcPr>
          <w:p w14:paraId="3A2B6D46" w14:textId="77777777" w:rsidR="00E61B3E" w:rsidRPr="00A364DF" w:rsidRDefault="00E61B3E" w:rsidP="00EF2133">
            <w:pPr>
              <w:rPr>
                <w:b/>
                <w:bCs/>
              </w:rPr>
            </w:pPr>
            <w:r w:rsidRPr="00A364DF">
              <w:rPr>
                <w:b/>
                <w:bCs/>
              </w:rPr>
              <w:t>Description</w:t>
            </w:r>
          </w:p>
        </w:tc>
      </w:tr>
      <w:tr w:rsidR="00E61B3E" w14:paraId="4462F4E1" w14:textId="77777777" w:rsidTr="00E93FB2">
        <w:tc>
          <w:tcPr>
            <w:tcW w:w="3192" w:type="dxa"/>
            <w:vAlign w:val="center"/>
          </w:tcPr>
          <w:p w14:paraId="79048D9D" w14:textId="12F11D41" w:rsidR="00E61B3E" w:rsidRDefault="00E444C7" w:rsidP="00EF2133">
            <w:r>
              <w:t>Millis</w:t>
            </w:r>
            <w:r w:rsidR="00E61B3E">
              <w:t>econds</w:t>
            </w:r>
          </w:p>
        </w:tc>
        <w:tc>
          <w:tcPr>
            <w:tcW w:w="1596" w:type="dxa"/>
            <w:vAlign w:val="center"/>
          </w:tcPr>
          <w:p w14:paraId="3EB9B6A6" w14:textId="761307CD" w:rsidR="00E61B3E" w:rsidRPr="00E61B3E" w:rsidRDefault="00E61B3E" w:rsidP="00E61B3E">
            <w:pPr>
              <w:spacing w:line="267" w:lineRule="exact"/>
              <w:ind w:right="-20"/>
              <w:rPr>
                <w:rFonts w:eastAsia="Calibri" w:cstheme="minorHAnsi"/>
              </w:rPr>
            </w:pPr>
            <w:r w:rsidRPr="004C44AF">
              <w:rPr>
                <w:rFonts w:eastAsia="Calibri" w:cstheme="minorHAnsi"/>
                <w:position w:val="1"/>
              </w:rPr>
              <w:t>10</w:t>
            </w:r>
            <w:r w:rsidR="001D14A8" w:rsidRPr="004C44AF">
              <w:rPr>
                <w:rFonts w:eastAsia="Calibri" w:cstheme="minorHAnsi"/>
                <w:position w:val="1"/>
              </w:rPr>
              <w:t>2</w:t>
            </w:r>
            <w:r w:rsidRPr="004C44AF">
              <w:rPr>
                <w:rFonts w:eastAsia="Calibri" w:cstheme="minorHAnsi"/>
                <w:position w:val="1"/>
              </w:rPr>
              <w:t xml:space="preserve"> </w:t>
            </w:r>
            <w:proofErr w:type="spellStart"/>
            <w:r w:rsidRPr="004C44AF">
              <w:rPr>
                <w:rFonts w:eastAsia="Calibri" w:cstheme="minorHAnsi"/>
                <w:position w:val="1"/>
              </w:rPr>
              <w:t>ms</w:t>
            </w:r>
            <w:proofErr w:type="spellEnd"/>
            <w:r w:rsidRPr="004C44AF">
              <w:rPr>
                <w:rFonts w:eastAsia="Calibri" w:cstheme="minorHAnsi"/>
                <w:spacing w:val="2"/>
              </w:rPr>
              <w:t xml:space="preserve"> </w:t>
            </w:r>
            <w:r w:rsidRPr="004C44AF">
              <w:rPr>
                <w:rFonts w:eastAsia="Calibri" w:cstheme="minorHAnsi"/>
              </w:rPr>
              <w:t>-</w:t>
            </w:r>
            <w:r w:rsidRPr="004C44AF">
              <w:rPr>
                <w:rFonts w:eastAsia="Calibri" w:cstheme="minorHAnsi"/>
                <w:spacing w:val="-2"/>
              </w:rPr>
              <w:t xml:space="preserve"> 2</w:t>
            </w:r>
            <w:r w:rsidRPr="004C44AF">
              <w:rPr>
                <w:rFonts w:eastAsia="Calibri" w:cstheme="minorHAnsi"/>
              </w:rPr>
              <w:t>4</w:t>
            </w:r>
            <w:r w:rsidRPr="004C44AF">
              <w:rPr>
                <w:rFonts w:eastAsia="Calibri" w:cstheme="minorHAnsi"/>
                <w:spacing w:val="1"/>
              </w:rPr>
              <w:t xml:space="preserve"> </w:t>
            </w:r>
            <w:r w:rsidRPr="004C44AF">
              <w:rPr>
                <w:rFonts w:eastAsia="Calibri" w:cstheme="minorHAnsi"/>
              </w:rPr>
              <w:t>h</w:t>
            </w:r>
            <w:r w:rsidRPr="004C44AF">
              <w:rPr>
                <w:rFonts w:eastAsia="Calibri" w:cstheme="minorHAnsi"/>
                <w:spacing w:val="1"/>
              </w:rPr>
              <w:t>o</w:t>
            </w:r>
            <w:r w:rsidRPr="004C44AF">
              <w:rPr>
                <w:rFonts w:eastAsia="Calibri" w:cstheme="minorHAnsi"/>
                <w:spacing w:val="-1"/>
              </w:rPr>
              <w:t>u</w:t>
            </w:r>
            <w:r w:rsidRPr="004C44AF">
              <w:rPr>
                <w:rFonts w:eastAsia="Calibri" w:cstheme="minorHAnsi"/>
              </w:rPr>
              <w:t>rs</w:t>
            </w:r>
          </w:p>
        </w:tc>
        <w:tc>
          <w:tcPr>
            <w:tcW w:w="4788" w:type="dxa"/>
            <w:vAlign w:val="center"/>
          </w:tcPr>
          <w:p w14:paraId="33EA73A3" w14:textId="312B22A2" w:rsidR="00E61B3E" w:rsidRDefault="00E61B3E" w:rsidP="00EF2133">
            <w:r>
              <w:t xml:space="preserve">Set the ON portion of the duty cycle. Enter </w:t>
            </w:r>
            <w:r w:rsidR="00752D42">
              <w:t xml:space="preserve">the number of </w:t>
            </w:r>
            <w:r w:rsidR="00752D42" w:rsidRPr="00D372A6">
              <w:rPr>
                <w:b/>
                <w:bCs/>
              </w:rPr>
              <w:t>milliseconds</w:t>
            </w:r>
            <w:r w:rsidR="00752D42">
              <w:t xml:space="preserve"> that stimulation</w:t>
            </w:r>
            <w:r>
              <w:t xml:space="preserve"> shall be </w:t>
            </w:r>
            <w:r w:rsidR="003D54A1">
              <w:t>ON</w:t>
            </w:r>
            <w:r>
              <w:t xml:space="preserve"> while in cycling mode.  </w:t>
            </w:r>
          </w:p>
        </w:tc>
      </w:tr>
    </w:tbl>
    <w:p w14:paraId="710450C6" w14:textId="77777777" w:rsidR="00E61B3E" w:rsidRDefault="00E61B3E" w:rsidP="00E61B3E"/>
    <w:tbl>
      <w:tblPr>
        <w:tblStyle w:val="TableGrid"/>
        <w:tblW w:w="0" w:type="auto"/>
        <w:tblLook w:val="04A0" w:firstRow="1" w:lastRow="0" w:firstColumn="1" w:lastColumn="0" w:noHBand="0" w:noVBand="1"/>
      </w:tblPr>
      <w:tblGrid>
        <w:gridCol w:w="3127"/>
        <w:gridCol w:w="1566"/>
        <w:gridCol w:w="4657"/>
      </w:tblGrid>
      <w:tr w:rsidR="00E61B3E" w14:paraId="3D54DF47" w14:textId="77777777" w:rsidTr="00EF2133">
        <w:tc>
          <w:tcPr>
            <w:tcW w:w="9576" w:type="dxa"/>
            <w:gridSpan w:val="3"/>
            <w:shd w:val="clear" w:color="auto" w:fill="D9D9D9" w:themeFill="background1" w:themeFillShade="D9"/>
          </w:tcPr>
          <w:p w14:paraId="633D2F85" w14:textId="7FC7B251" w:rsidR="00E61B3E" w:rsidRPr="00A364DF" w:rsidRDefault="00E61B3E" w:rsidP="00EF2133">
            <w:pPr>
              <w:rPr>
                <w:b/>
                <w:bCs/>
              </w:rPr>
            </w:pPr>
            <w:proofErr w:type="spellStart"/>
            <w:r w:rsidRPr="00E61B3E">
              <w:rPr>
                <w:b/>
                <w:bCs/>
              </w:rPr>
              <w:t>SetSessionIntervalBreak</w:t>
            </w:r>
            <w:r w:rsidR="00B35B0F">
              <w:rPr>
                <w:b/>
                <w:bCs/>
              </w:rPr>
              <w:t>Ms</w:t>
            </w:r>
            <w:proofErr w:type="spellEnd"/>
            <w:r w:rsidRPr="00E61B3E">
              <w:rPr>
                <w:b/>
                <w:bCs/>
              </w:rPr>
              <w:t>(</w:t>
            </w:r>
            <w:r w:rsidR="00E444C7">
              <w:rPr>
                <w:b/>
                <w:bCs/>
              </w:rPr>
              <w:t>milli</w:t>
            </w:r>
            <w:r w:rsidRPr="00E61B3E">
              <w:rPr>
                <w:b/>
                <w:bCs/>
              </w:rPr>
              <w:t>seconds)</w:t>
            </w:r>
          </w:p>
        </w:tc>
      </w:tr>
      <w:tr w:rsidR="00E61B3E" w14:paraId="7C5697A5" w14:textId="77777777" w:rsidTr="00E93FB2">
        <w:tc>
          <w:tcPr>
            <w:tcW w:w="3192" w:type="dxa"/>
            <w:shd w:val="clear" w:color="auto" w:fill="D9D9D9" w:themeFill="background1" w:themeFillShade="D9"/>
          </w:tcPr>
          <w:p w14:paraId="7C067816" w14:textId="77777777" w:rsidR="00E61B3E" w:rsidRPr="00A364DF" w:rsidRDefault="00E61B3E" w:rsidP="00EF2133">
            <w:pPr>
              <w:rPr>
                <w:b/>
                <w:bCs/>
              </w:rPr>
            </w:pPr>
            <w:r w:rsidRPr="00A364DF">
              <w:rPr>
                <w:b/>
                <w:bCs/>
              </w:rPr>
              <w:t>Parameters</w:t>
            </w:r>
          </w:p>
        </w:tc>
        <w:tc>
          <w:tcPr>
            <w:tcW w:w="1596" w:type="dxa"/>
            <w:shd w:val="clear" w:color="auto" w:fill="D9D9D9" w:themeFill="background1" w:themeFillShade="D9"/>
          </w:tcPr>
          <w:p w14:paraId="1F39E745" w14:textId="77777777" w:rsidR="00E61B3E" w:rsidRPr="00A364DF" w:rsidRDefault="00E61B3E" w:rsidP="00EF2133">
            <w:pPr>
              <w:rPr>
                <w:b/>
                <w:bCs/>
              </w:rPr>
            </w:pPr>
            <w:r w:rsidRPr="00A364DF">
              <w:rPr>
                <w:b/>
                <w:bCs/>
              </w:rPr>
              <w:t>Input</w:t>
            </w:r>
          </w:p>
        </w:tc>
        <w:tc>
          <w:tcPr>
            <w:tcW w:w="4788" w:type="dxa"/>
            <w:shd w:val="clear" w:color="auto" w:fill="D9D9D9" w:themeFill="background1" w:themeFillShade="D9"/>
          </w:tcPr>
          <w:p w14:paraId="0B69FE89" w14:textId="77777777" w:rsidR="00E61B3E" w:rsidRPr="00A364DF" w:rsidRDefault="00E61B3E" w:rsidP="00EF2133">
            <w:pPr>
              <w:rPr>
                <w:b/>
                <w:bCs/>
              </w:rPr>
            </w:pPr>
            <w:r w:rsidRPr="00A364DF">
              <w:rPr>
                <w:b/>
                <w:bCs/>
              </w:rPr>
              <w:t>Description</w:t>
            </w:r>
          </w:p>
        </w:tc>
      </w:tr>
      <w:tr w:rsidR="00E61B3E" w14:paraId="4C76215A" w14:textId="77777777" w:rsidTr="00E93FB2">
        <w:tc>
          <w:tcPr>
            <w:tcW w:w="3192" w:type="dxa"/>
            <w:vAlign w:val="center"/>
          </w:tcPr>
          <w:p w14:paraId="210498E4" w14:textId="3D38DFE3" w:rsidR="00E61B3E" w:rsidRDefault="00E444C7" w:rsidP="00EF2133">
            <w:r>
              <w:t>Millis</w:t>
            </w:r>
            <w:r w:rsidR="00E61B3E">
              <w:t>econds</w:t>
            </w:r>
          </w:p>
        </w:tc>
        <w:tc>
          <w:tcPr>
            <w:tcW w:w="1596" w:type="dxa"/>
            <w:vAlign w:val="center"/>
          </w:tcPr>
          <w:p w14:paraId="486A37B9" w14:textId="531F36C9" w:rsidR="00E61B3E" w:rsidRPr="00E61B3E" w:rsidRDefault="00E61B3E" w:rsidP="00EF2133">
            <w:pPr>
              <w:spacing w:line="267" w:lineRule="exact"/>
              <w:ind w:right="-20"/>
              <w:rPr>
                <w:rFonts w:eastAsia="Calibri" w:cstheme="minorHAnsi"/>
              </w:rPr>
            </w:pPr>
            <w:r w:rsidRPr="004C44AF">
              <w:rPr>
                <w:rFonts w:eastAsia="Calibri" w:cstheme="minorHAnsi"/>
                <w:position w:val="1"/>
              </w:rPr>
              <w:t xml:space="preserve">0 </w:t>
            </w:r>
            <w:proofErr w:type="spellStart"/>
            <w:r w:rsidRPr="004C44AF">
              <w:rPr>
                <w:rFonts w:eastAsia="Calibri" w:cstheme="minorHAnsi"/>
                <w:position w:val="1"/>
              </w:rPr>
              <w:t>ms</w:t>
            </w:r>
            <w:proofErr w:type="spellEnd"/>
            <w:r w:rsidRPr="004C44AF">
              <w:rPr>
                <w:rFonts w:eastAsia="Calibri" w:cstheme="minorHAnsi"/>
                <w:spacing w:val="2"/>
              </w:rPr>
              <w:t xml:space="preserve"> </w:t>
            </w:r>
            <w:r w:rsidRPr="004C44AF">
              <w:rPr>
                <w:rFonts w:eastAsia="Calibri" w:cstheme="minorHAnsi"/>
              </w:rPr>
              <w:t>-</w:t>
            </w:r>
            <w:r w:rsidRPr="004C44AF">
              <w:rPr>
                <w:rFonts w:eastAsia="Calibri" w:cstheme="minorHAnsi"/>
                <w:spacing w:val="-2"/>
              </w:rPr>
              <w:t xml:space="preserve"> 2</w:t>
            </w:r>
            <w:r w:rsidRPr="004C44AF">
              <w:rPr>
                <w:rFonts w:eastAsia="Calibri" w:cstheme="minorHAnsi"/>
              </w:rPr>
              <w:t>4</w:t>
            </w:r>
            <w:r w:rsidRPr="004C44AF">
              <w:rPr>
                <w:rFonts w:eastAsia="Calibri" w:cstheme="minorHAnsi"/>
                <w:spacing w:val="1"/>
              </w:rPr>
              <w:t xml:space="preserve"> </w:t>
            </w:r>
            <w:r w:rsidRPr="004C44AF">
              <w:rPr>
                <w:rFonts w:eastAsia="Calibri" w:cstheme="minorHAnsi"/>
              </w:rPr>
              <w:t>h</w:t>
            </w:r>
            <w:r w:rsidRPr="004C44AF">
              <w:rPr>
                <w:rFonts w:eastAsia="Calibri" w:cstheme="minorHAnsi"/>
                <w:spacing w:val="1"/>
              </w:rPr>
              <w:t>o</w:t>
            </w:r>
            <w:r w:rsidRPr="004C44AF">
              <w:rPr>
                <w:rFonts w:eastAsia="Calibri" w:cstheme="minorHAnsi"/>
                <w:spacing w:val="-1"/>
              </w:rPr>
              <w:t>u</w:t>
            </w:r>
            <w:r w:rsidRPr="004C44AF">
              <w:rPr>
                <w:rFonts w:eastAsia="Calibri" w:cstheme="minorHAnsi"/>
              </w:rPr>
              <w:t>rs</w:t>
            </w:r>
          </w:p>
        </w:tc>
        <w:tc>
          <w:tcPr>
            <w:tcW w:w="4788" w:type="dxa"/>
            <w:vAlign w:val="center"/>
          </w:tcPr>
          <w:p w14:paraId="2DE88654" w14:textId="5EDC693B" w:rsidR="00E61B3E" w:rsidRDefault="00E61B3E" w:rsidP="00EF2133">
            <w:r>
              <w:t xml:space="preserve">Set the OFF portion of the duty cycle. Enter the number of </w:t>
            </w:r>
            <w:r w:rsidRPr="00B20A64">
              <w:rPr>
                <w:b/>
                <w:bCs/>
              </w:rPr>
              <w:t>milliseconds</w:t>
            </w:r>
            <w:r>
              <w:t xml:space="preserve"> </w:t>
            </w:r>
            <w:r w:rsidR="00B20A64">
              <w:t xml:space="preserve">that </w:t>
            </w:r>
            <w:r>
              <w:t xml:space="preserve">Stimulation shall be off while in cycling mode.  </w:t>
            </w:r>
          </w:p>
        </w:tc>
      </w:tr>
    </w:tbl>
    <w:p w14:paraId="5BA42261" w14:textId="77777777" w:rsidR="001E5330" w:rsidRDefault="001E5330" w:rsidP="00E61B3E"/>
    <w:tbl>
      <w:tblPr>
        <w:tblStyle w:val="TableGrid"/>
        <w:tblW w:w="0" w:type="auto"/>
        <w:tblLook w:val="04A0" w:firstRow="1" w:lastRow="0" w:firstColumn="1" w:lastColumn="0" w:noHBand="0" w:noVBand="1"/>
      </w:tblPr>
      <w:tblGrid>
        <w:gridCol w:w="1749"/>
        <w:gridCol w:w="937"/>
        <w:gridCol w:w="3592"/>
        <w:gridCol w:w="3072"/>
      </w:tblGrid>
      <w:tr w:rsidR="001E5330" w14:paraId="5B7B971C" w14:textId="77777777" w:rsidTr="001F2F1D">
        <w:tc>
          <w:tcPr>
            <w:tcW w:w="9350" w:type="dxa"/>
            <w:gridSpan w:val="4"/>
            <w:shd w:val="clear" w:color="auto" w:fill="D0CECE" w:themeFill="background2" w:themeFillShade="E6"/>
          </w:tcPr>
          <w:p w14:paraId="2FA15661" w14:textId="77777777" w:rsidR="001E5330" w:rsidRDefault="001E5330" w:rsidP="001F2F1D">
            <w:pPr>
              <w:rPr>
                <w:b/>
                <w:bCs/>
              </w:rPr>
            </w:pPr>
            <w:proofErr w:type="spellStart"/>
            <w:proofErr w:type="gramStart"/>
            <w:r>
              <w:rPr>
                <w:b/>
                <w:bCs/>
              </w:rPr>
              <w:t>Read</w:t>
            </w:r>
            <w:r w:rsidRPr="00DF2A6B">
              <w:rPr>
                <w:b/>
                <w:bCs/>
              </w:rPr>
              <w:t>CycleState</w:t>
            </w:r>
            <w:proofErr w:type="spellEnd"/>
            <w:r w:rsidRPr="00DF2A6B">
              <w:rPr>
                <w:b/>
                <w:bCs/>
              </w:rPr>
              <w:t>(</w:t>
            </w:r>
            <w:proofErr w:type="gramEnd"/>
            <w:r w:rsidRPr="00DF2A6B">
              <w:rPr>
                <w:b/>
                <w:bCs/>
              </w:rPr>
              <w:t>)</w:t>
            </w:r>
          </w:p>
        </w:tc>
      </w:tr>
      <w:tr w:rsidR="001E5330" w14:paraId="4B9201F7" w14:textId="77777777" w:rsidTr="001F2F1D">
        <w:tc>
          <w:tcPr>
            <w:tcW w:w="1749" w:type="dxa"/>
            <w:shd w:val="clear" w:color="auto" w:fill="D0CECE" w:themeFill="background2" w:themeFillShade="E6"/>
          </w:tcPr>
          <w:p w14:paraId="2F60FF24" w14:textId="77777777" w:rsidR="001E5330" w:rsidRPr="00DF2A6B" w:rsidRDefault="001E5330" w:rsidP="001F2F1D">
            <w:pPr>
              <w:rPr>
                <w:b/>
                <w:bCs/>
              </w:rPr>
            </w:pPr>
            <w:r w:rsidRPr="00DF2A6B">
              <w:rPr>
                <w:b/>
                <w:bCs/>
              </w:rPr>
              <w:t>Parameters</w:t>
            </w:r>
          </w:p>
        </w:tc>
        <w:tc>
          <w:tcPr>
            <w:tcW w:w="937" w:type="dxa"/>
            <w:shd w:val="clear" w:color="auto" w:fill="D0CECE" w:themeFill="background2" w:themeFillShade="E6"/>
          </w:tcPr>
          <w:p w14:paraId="3728C61F" w14:textId="77777777" w:rsidR="001E5330" w:rsidRPr="00DF2A6B" w:rsidRDefault="001E5330" w:rsidP="001F2F1D">
            <w:pPr>
              <w:rPr>
                <w:b/>
                <w:bCs/>
              </w:rPr>
            </w:pPr>
            <w:r w:rsidRPr="00DF2A6B">
              <w:rPr>
                <w:b/>
                <w:bCs/>
              </w:rPr>
              <w:t>Input</w:t>
            </w:r>
          </w:p>
        </w:tc>
        <w:tc>
          <w:tcPr>
            <w:tcW w:w="3592" w:type="dxa"/>
            <w:shd w:val="clear" w:color="auto" w:fill="D0CECE" w:themeFill="background2" w:themeFillShade="E6"/>
          </w:tcPr>
          <w:p w14:paraId="32455606" w14:textId="77777777" w:rsidR="001E5330" w:rsidRPr="00DF2A6B" w:rsidRDefault="001E5330" w:rsidP="001F2F1D">
            <w:pPr>
              <w:rPr>
                <w:b/>
                <w:bCs/>
              </w:rPr>
            </w:pPr>
            <w:r w:rsidRPr="00DF2A6B">
              <w:rPr>
                <w:b/>
                <w:bCs/>
              </w:rPr>
              <w:t>Description</w:t>
            </w:r>
          </w:p>
        </w:tc>
        <w:tc>
          <w:tcPr>
            <w:tcW w:w="3072" w:type="dxa"/>
            <w:shd w:val="clear" w:color="auto" w:fill="D0CECE" w:themeFill="background2" w:themeFillShade="E6"/>
          </w:tcPr>
          <w:p w14:paraId="2901F7F4" w14:textId="77777777" w:rsidR="001E5330" w:rsidRPr="00DF2A6B" w:rsidRDefault="001E5330" w:rsidP="001F2F1D">
            <w:pPr>
              <w:rPr>
                <w:b/>
                <w:bCs/>
              </w:rPr>
            </w:pPr>
            <w:r>
              <w:rPr>
                <w:b/>
                <w:bCs/>
              </w:rPr>
              <w:t>Returns</w:t>
            </w:r>
          </w:p>
        </w:tc>
      </w:tr>
      <w:tr w:rsidR="001E5330" w14:paraId="4E711A39" w14:textId="77777777" w:rsidTr="001F2F1D">
        <w:trPr>
          <w:trHeight w:val="564"/>
        </w:trPr>
        <w:tc>
          <w:tcPr>
            <w:tcW w:w="1749" w:type="dxa"/>
            <w:vMerge w:val="restart"/>
            <w:vAlign w:val="center"/>
          </w:tcPr>
          <w:p w14:paraId="3B622EA8" w14:textId="77777777" w:rsidR="001E5330" w:rsidRDefault="001E5330" w:rsidP="001F2F1D">
            <w:r>
              <w:t>None</w:t>
            </w:r>
          </w:p>
        </w:tc>
        <w:tc>
          <w:tcPr>
            <w:tcW w:w="937" w:type="dxa"/>
            <w:vMerge w:val="restart"/>
            <w:vAlign w:val="center"/>
          </w:tcPr>
          <w:p w14:paraId="40A4B946" w14:textId="77777777" w:rsidR="001E5330" w:rsidRDefault="001E5330" w:rsidP="001F2F1D">
            <w:r>
              <w:t>None</w:t>
            </w:r>
          </w:p>
        </w:tc>
        <w:tc>
          <w:tcPr>
            <w:tcW w:w="3592" w:type="dxa"/>
            <w:vMerge w:val="restart"/>
            <w:vAlign w:val="center"/>
          </w:tcPr>
          <w:p w14:paraId="0A648EE5" w14:textId="77777777" w:rsidR="001E5330" w:rsidRDefault="001E5330" w:rsidP="001F2F1D">
            <w:r>
              <w:t xml:space="preserve">Use this call to determine if the Duty Cycle state is enabled/disabled. </w:t>
            </w:r>
          </w:p>
        </w:tc>
        <w:tc>
          <w:tcPr>
            <w:tcW w:w="3072" w:type="dxa"/>
          </w:tcPr>
          <w:p w14:paraId="4ECAA036" w14:textId="77777777" w:rsidR="001E5330" w:rsidRDefault="001E5330" w:rsidP="001F2F1D">
            <w:r w:rsidRPr="00E444C7">
              <w:rPr>
                <w:b/>
                <w:bCs/>
              </w:rPr>
              <w:t>True</w:t>
            </w:r>
            <w:r>
              <w:t xml:space="preserve">: The Cycle state is enabled, and duty cycling will occur as configured. </w:t>
            </w:r>
          </w:p>
        </w:tc>
      </w:tr>
      <w:tr w:rsidR="001E5330" w14:paraId="2E1D9E60" w14:textId="77777777" w:rsidTr="001F2F1D">
        <w:trPr>
          <w:trHeight w:val="563"/>
        </w:trPr>
        <w:tc>
          <w:tcPr>
            <w:tcW w:w="1749" w:type="dxa"/>
            <w:vMerge/>
            <w:vAlign w:val="center"/>
          </w:tcPr>
          <w:p w14:paraId="6407D80B" w14:textId="77777777" w:rsidR="001E5330" w:rsidRDefault="001E5330" w:rsidP="001F2F1D"/>
        </w:tc>
        <w:tc>
          <w:tcPr>
            <w:tcW w:w="937" w:type="dxa"/>
            <w:vMerge/>
            <w:vAlign w:val="center"/>
          </w:tcPr>
          <w:p w14:paraId="1BF807F2" w14:textId="77777777" w:rsidR="001E5330" w:rsidRDefault="001E5330" w:rsidP="001F2F1D"/>
        </w:tc>
        <w:tc>
          <w:tcPr>
            <w:tcW w:w="3592" w:type="dxa"/>
            <w:vMerge/>
            <w:vAlign w:val="center"/>
          </w:tcPr>
          <w:p w14:paraId="1555A29D" w14:textId="77777777" w:rsidR="001E5330" w:rsidRDefault="001E5330" w:rsidP="001F2F1D"/>
        </w:tc>
        <w:tc>
          <w:tcPr>
            <w:tcW w:w="3072" w:type="dxa"/>
          </w:tcPr>
          <w:p w14:paraId="114C1065" w14:textId="77777777" w:rsidR="001E5330" w:rsidRDefault="001E5330" w:rsidP="001F2F1D">
            <w:r w:rsidRPr="00E444C7">
              <w:rPr>
                <w:b/>
                <w:bCs/>
              </w:rPr>
              <w:t>False</w:t>
            </w:r>
            <w:r>
              <w:t xml:space="preserve">: The Cycle state is disabled, and duty cycling will not occur.  </w:t>
            </w:r>
          </w:p>
        </w:tc>
      </w:tr>
    </w:tbl>
    <w:p w14:paraId="48F9BBAA" w14:textId="77777777" w:rsidR="001E5330" w:rsidRDefault="001E5330" w:rsidP="00E61B3E"/>
    <w:tbl>
      <w:tblPr>
        <w:tblStyle w:val="TableGrid"/>
        <w:tblW w:w="0" w:type="auto"/>
        <w:tblLook w:val="04A0" w:firstRow="1" w:lastRow="0" w:firstColumn="1" w:lastColumn="0" w:noHBand="0" w:noVBand="1"/>
      </w:tblPr>
      <w:tblGrid>
        <w:gridCol w:w="2254"/>
        <w:gridCol w:w="1166"/>
        <w:gridCol w:w="3296"/>
        <w:gridCol w:w="2634"/>
      </w:tblGrid>
      <w:tr w:rsidR="009B4F50" w14:paraId="4C8E2EED" w14:textId="1F0B7ACE" w:rsidTr="00636454">
        <w:tc>
          <w:tcPr>
            <w:tcW w:w="9576" w:type="dxa"/>
            <w:gridSpan w:val="4"/>
            <w:shd w:val="clear" w:color="auto" w:fill="D9D9D9" w:themeFill="background1" w:themeFillShade="D9"/>
          </w:tcPr>
          <w:p w14:paraId="1672F001" w14:textId="4874647A" w:rsidR="009B4F50" w:rsidRPr="00E61B3E" w:rsidRDefault="009B4F50" w:rsidP="00EF2133">
            <w:pPr>
              <w:rPr>
                <w:b/>
                <w:bCs/>
              </w:rPr>
            </w:pPr>
            <w:proofErr w:type="spellStart"/>
            <w:proofErr w:type="gramStart"/>
            <w:r w:rsidRPr="00E61B3E">
              <w:rPr>
                <w:b/>
                <w:bCs/>
              </w:rPr>
              <w:t>ReadSessionIntervalTime</w:t>
            </w:r>
            <w:proofErr w:type="spellEnd"/>
            <w:r>
              <w:rPr>
                <w:b/>
                <w:bCs/>
              </w:rPr>
              <w:t>(</w:t>
            </w:r>
            <w:proofErr w:type="gramEnd"/>
            <w:r>
              <w:rPr>
                <w:b/>
                <w:bCs/>
              </w:rPr>
              <w:t>)</w:t>
            </w:r>
          </w:p>
        </w:tc>
      </w:tr>
      <w:tr w:rsidR="009B4F50" w14:paraId="627F3056" w14:textId="526E0E8F" w:rsidTr="009B4F50">
        <w:tc>
          <w:tcPr>
            <w:tcW w:w="2304" w:type="dxa"/>
            <w:shd w:val="clear" w:color="auto" w:fill="D9D9D9" w:themeFill="background1" w:themeFillShade="D9"/>
          </w:tcPr>
          <w:p w14:paraId="05AB2027" w14:textId="77777777" w:rsidR="009B4F50" w:rsidRPr="00A364DF" w:rsidRDefault="009B4F50" w:rsidP="00EF2133">
            <w:pPr>
              <w:rPr>
                <w:b/>
                <w:bCs/>
              </w:rPr>
            </w:pPr>
            <w:r w:rsidRPr="00A364DF">
              <w:rPr>
                <w:b/>
                <w:bCs/>
              </w:rPr>
              <w:t>Parameters</w:t>
            </w:r>
          </w:p>
        </w:tc>
        <w:tc>
          <w:tcPr>
            <w:tcW w:w="1188" w:type="dxa"/>
            <w:shd w:val="clear" w:color="auto" w:fill="D9D9D9" w:themeFill="background1" w:themeFillShade="D9"/>
          </w:tcPr>
          <w:p w14:paraId="10FD3AC8" w14:textId="77777777" w:rsidR="009B4F50" w:rsidRPr="00A364DF" w:rsidRDefault="009B4F50" w:rsidP="00EF2133">
            <w:pPr>
              <w:rPr>
                <w:b/>
                <w:bCs/>
              </w:rPr>
            </w:pPr>
            <w:r w:rsidRPr="00A364DF">
              <w:rPr>
                <w:b/>
                <w:bCs/>
              </w:rPr>
              <w:t>Input</w:t>
            </w:r>
          </w:p>
        </w:tc>
        <w:tc>
          <w:tcPr>
            <w:tcW w:w="3390" w:type="dxa"/>
            <w:shd w:val="clear" w:color="auto" w:fill="D9D9D9" w:themeFill="background1" w:themeFillShade="D9"/>
          </w:tcPr>
          <w:p w14:paraId="5DC4D07D" w14:textId="77777777" w:rsidR="009B4F50" w:rsidRPr="00A364DF" w:rsidRDefault="009B4F50" w:rsidP="00EF2133">
            <w:pPr>
              <w:rPr>
                <w:b/>
                <w:bCs/>
              </w:rPr>
            </w:pPr>
            <w:r w:rsidRPr="00A364DF">
              <w:rPr>
                <w:b/>
                <w:bCs/>
              </w:rPr>
              <w:t>Description</w:t>
            </w:r>
          </w:p>
        </w:tc>
        <w:tc>
          <w:tcPr>
            <w:tcW w:w="2694" w:type="dxa"/>
            <w:shd w:val="clear" w:color="auto" w:fill="D9D9D9" w:themeFill="background1" w:themeFillShade="D9"/>
          </w:tcPr>
          <w:p w14:paraId="633166A1" w14:textId="487C1090" w:rsidR="009B4F50" w:rsidRPr="00A364DF" w:rsidRDefault="009B4F50" w:rsidP="00EF2133">
            <w:pPr>
              <w:rPr>
                <w:b/>
                <w:bCs/>
              </w:rPr>
            </w:pPr>
            <w:r>
              <w:rPr>
                <w:b/>
                <w:bCs/>
              </w:rPr>
              <w:t>Returns</w:t>
            </w:r>
          </w:p>
        </w:tc>
      </w:tr>
      <w:tr w:rsidR="009B4F50" w14:paraId="4F1AFA8F" w14:textId="793B10CB" w:rsidTr="009B4F50">
        <w:tc>
          <w:tcPr>
            <w:tcW w:w="2304" w:type="dxa"/>
            <w:vAlign w:val="center"/>
          </w:tcPr>
          <w:p w14:paraId="446E46C8" w14:textId="1465218D" w:rsidR="009B4F50" w:rsidRDefault="009B4F50" w:rsidP="00EF2133">
            <w:r>
              <w:t>None</w:t>
            </w:r>
          </w:p>
        </w:tc>
        <w:tc>
          <w:tcPr>
            <w:tcW w:w="1188" w:type="dxa"/>
            <w:vAlign w:val="center"/>
          </w:tcPr>
          <w:p w14:paraId="559E43F1" w14:textId="38347076" w:rsidR="009B4F50" w:rsidRPr="00E61B3E" w:rsidRDefault="009B4F50" w:rsidP="00EF2133">
            <w:pPr>
              <w:spacing w:line="267" w:lineRule="exact"/>
              <w:ind w:right="-20"/>
              <w:rPr>
                <w:rFonts w:eastAsia="Calibri" w:cstheme="minorHAnsi"/>
              </w:rPr>
            </w:pPr>
            <w:r>
              <w:rPr>
                <w:rFonts w:eastAsia="Calibri" w:cstheme="minorHAnsi"/>
              </w:rPr>
              <w:t>None</w:t>
            </w:r>
          </w:p>
        </w:tc>
        <w:tc>
          <w:tcPr>
            <w:tcW w:w="3390" w:type="dxa"/>
            <w:vAlign w:val="center"/>
          </w:tcPr>
          <w:p w14:paraId="5B6A3006" w14:textId="77777777" w:rsidR="009B4F50" w:rsidRDefault="009B4F50" w:rsidP="00EF2133">
            <w:r>
              <w:t>Gets the ON portion of the duty cycle in milliseconds.</w:t>
            </w:r>
          </w:p>
          <w:p w14:paraId="33A153DC" w14:textId="28FC8C3C" w:rsidR="005C5751" w:rsidRDefault="005C5751" w:rsidP="00EF2133"/>
        </w:tc>
        <w:tc>
          <w:tcPr>
            <w:tcW w:w="2694" w:type="dxa"/>
          </w:tcPr>
          <w:p w14:paraId="6A002192" w14:textId="2B85DD98" w:rsidR="009B4F50" w:rsidRDefault="009B4F50" w:rsidP="00EF2133">
            <w:r>
              <w:t xml:space="preserve">A value in the range of </w:t>
            </w:r>
            <w:r>
              <w:rPr>
                <w:rFonts w:eastAsia="Calibri" w:cstheme="minorHAnsi"/>
                <w:position w:val="1"/>
              </w:rPr>
              <w:t xml:space="preserve">100 </w:t>
            </w:r>
            <w:proofErr w:type="spellStart"/>
            <w:r>
              <w:rPr>
                <w:rFonts w:eastAsia="Calibri" w:cstheme="minorHAnsi"/>
                <w:position w:val="1"/>
              </w:rPr>
              <w:t>ms</w:t>
            </w:r>
            <w:proofErr w:type="spellEnd"/>
            <w:r w:rsidRPr="004B7B64">
              <w:rPr>
                <w:rFonts w:eastAsia="Calibri" w:cstheme="minorHAnsi"/>
                <w:spacing w:val="2"/>
              </w:rPr>
              <w:t xml:space="preserve"> </w:t>
            </w:r>
            <w:r w:rsidRPr="004B7B64">
              <w:rPr>
                <w:rFonts w:eastAsia="Calibri" w:cstheme="minorHAnsi"/>
              </w:rPr>
              <w:t>-</w:t>
            </w:r>
            <w:r w:rsidRPr="004B7B64">
              <w:rPr>
                <w:rFonts w:eastAsia="Calibri" w:cstheme="minorHAnsi"/>
                <w:spacing w:val="-2"/>
              </w:rPr>
              <w:t xml:space="preserve"> 2</w:t>
            </w:r>
            <w:r w:rsidRPr="004B7B64">
              <w:rPr>
                <w:rFonts w:eastAsia="Calibri" w:cstheme="minorHAnsi"/>
              </w:rPr>
              <w:t>4</w:t>
            </w:r>
            <w:r w:rsidRPr="004B7B64">
              <w:rPr>
                <w:rFonts w:eastAsia="Calibri" w:cstheme="minorHAnsi"/>
                <w:spacing w:val="1"/>
              </w:rPr>
              <w:t xml:space="preserve"> </w:t>
            </w:r>
            <w:r w:rsidRPr="004B7B64">
              <w:rPr>
                <w:rFonts w:eastAsia="Calibri" w:cstheme="minorHAnsi"/>
              </w:rPr>
              <w:t>h</w:t>
            </w:r>
            <w:r w:rsidRPr="004B7B64">
              <w:rPr>
                <w:rFonts w:eastAsia="Calibri" w:cstheme="minorHAnsi"/>
                <w:spacing w:val="1"/>
              </w:rPr>
              <w:t>o</w:t>
            </w:r>
            <w:r w:rsidRPr="004B7B64">
              <w:rPr>
                <w:rFonts w:eastAsia="Calibri" w:cstheme="minorHAnsi"/>
                <w:spacing w:val="-1"/>
              </w:rPr>
              <w:t>u</w:t>
            </w:r>
            <w:r w:rsidRPr="004B7B64">
              <w:rPr>
                <w:rFonts w:eastAsia="Calibri" w:cstheme="minorHAnsi"/>
              </w:rPr>
              <w:t>rs</w:t>
            </w:r>
            <w:r>
              <w:rPr>
                <w:rFonts w:eastAsia="Calibri" w:cstheme="minorHAnsi"/>
              </w:rPr>
              <w:t xml:space="preserve"> in </w:t>
            </w:r>
            <w:r w:rsidRPr="009B4F50">
              <w:rPr>
                <w:rFonts w:eastAsia="Calibri" w:cstheme="minorHAnsi"/>
                <w:b/>
                <w:bCs/>
              </w:rPr>
              <w:t>milliseconds</w:t>
            </w:r>
            <w:r>
              <w:rPr>
                <w:rFonts w:eastAsia="Calibri" w:cstheme="minorHAnsi"/>
              </w:rPr>
              <w:t xml:space="preserve">. </w:t>
            </w:r>
          </w:p>
        </w:tc>
      </w:tr>
    </w:tbl>
    <w:p w14:paraId="1B1D4D05" w14:textId="77777777" w:rsidR="00E61B3E" w:rsidRDefault="00E61B3E" w:rsidP="00E61B3E"/>
    <w:tbl>
      <w:tblPr>
        <w:tblStyle w:val="TableGrid"/>
        <w:tblW w:w="0" w:type="auto"/>
        <w:tblLook w:val="04A0" w:firstRow="1" w:lastRow="0" w:firstColumn="1" w:lastColumn="0" w:noHBand="0" w:noVBand="1"/>
      </w:tblPr>
      <w:tblGrid>
        <w:gridCol w:w="1705"/>
        <w:gridCol w:w="990"/>
        <w:gridCol w:w="3600"/>
        <w:gridCol w:w="3055"/>
      </w:tblGrid>
      <w:tr w:rsidR="009B4F50" w14:paraId="33CD6B2A" w14:textId="17E27242" w:rsidTr="00E444C7">
        <w:tc>
          <w:tcPr>
            <w:tcW w:w="9350" w:type="dxa"/>
            <w:gridSpan w:val="4"/>
            <w:shd w:val="clear" w:color="auto" w:fill="D9D9D9" w:themeFill="background1" w:themeFillShade="D9"/>
          </w:tcPr>
          <w:p w14:paraId="654600ED" w14:textId="03966A4C" w:rsidR="009B4F50" w:rsidRPr="00246904" w:rsidRDefault="009B4F50" w:rsidP="00EF2133">
            <w:pPr>
              <w:rPr>
                <w:b/>
                <w:bCs/>
              </w:rPr>
            </w:pPr>
            <w:proofErr w:type="spellStart"/>
            <w:r w:rsidRPr="00246904">
              <w:rPr>
                <w:b/>
                <w:bCs/>
              </w:rPr>
              <w:t>ReadSessionIntervalBreak</w:t>
            </w:r>
            <w:proofErr w:type="spellEnd"/>
            <w:r>
              <w:rPr>
                <w:b/>
                <w:bCs/>
              </w:rPr>
              <w:t>()</w:t>
            </w:r>
          </w:p>
        </w:tc>
      </w:tr>
      <w:tr w:rsidR="009B4F50" w14:paraId="38A4FD70" w14:textId="499E71B8" w:rsidTr="00E444C7">
        <w:tc>
          <w:tcPr>
            <w:tcW w:w="1705" w:type="dxa"/>
            <w:shd w:val="clear" w:color="auto" w:fill="D9D9D9" w:themeFill="background1" w:themeFillShade="D9"/>
          </w:tcPr>
          <w:p w14:paraId="6A95060B" w14:textId="77777777" w:rsidR="009B4F50" w:rsidRPr="00A364DF" w:rsidRDefault="009B4F50" w:rsidP="00EF2133">
            <w:pPr>
              <w:rPr>
                <w:b/>
                <w:bCs/>
              </w:rPr>
            </w:pPr>
            <w:r w:rsidRPr="00A364DF">
              <w:rPr>
                <w:b/>
                <w:bCs/>
              </w:rPr>
              <w:t>Parameters</w:t>
            </w:r>
          </w:p>
        </w:tc>
        <w:tc>
          <w:tcPr>
            <w:tcW w:w="990" w:type="dxa"/>
            <w:shd w:val="clear" w:color="auto" w:fill="D9D9D9" w:themeFill="background1" w:themeFillShade="D9"/>
          </w:tcPr>
          <w:p w14:paraId="7215C163" w14:textId="77777777" w:rsidR="009B4F50" w:rsidRPr="00A364DF" w:rsidRDefault="009B4F50" w:rsidP="00EF2133">
            <w:pPr>
              <w:rPr>
                <w:b/>
                <w:bCs/>
              </w:rPr>
            </w:pPr>
            <w:r w:rsidRPr="00A364DF">
              <w:rPr>
                <w:b/>
                <w:bCs/>
              </w:rPr>
              <w:t>Input</w:t>
            </w:r>
          </w:p>
        </w:tc>
        <w:tc>
          <w:tcPr>
            <w:tcW w:w="3600" w:type="dxa"/>
            <w:shd w:val="clear" w:color="auto" w:fill="D9D9D9" w:themeFill="background1" w:themeFillShade="D9"/>
          </w:tcPr>
          <w:p w14:paraId="47A8FAA9" w14:textId="77777777" w:rsidR="009B4F50" w:rsidRPr="00A364DF" w:rsidRDefault="009B4F50" w:rsidP="00EF2133">
            <w:pPr>
              <w:rPr>
                <w:b/>
                <w:bCs/>
              </w:rPr>
            </w:pPr>
            <w:r w:rsidRPr="00A364DF">
              <w:rPr>
                <w:b/>
                <w:bCs/>
              </w:rPr>
              <w:t>Description</w:t>
            </w:r>
          </w:p>
        </w:tc>
        <w:tc>
          <w:tcPr>
            <w:tcW w:w="3055" w:type="dxa"/>
            <w:shd w:val="clear" w:color="auto" w:fill="D9D9D9" w:themeFill="background1" w:themeFillShade="D9"/>
          </w:tcPr>
          <w:p w14:paraId="5E7D6FB7" w14:textId="32781AA2" w:rsidR="009B4F50" w:rsidRPr="00A364DF" w:rsidRDefault="009B4F50" w:rsidP="00EF2133">
            <w:pPr>
              <w:rPr>
                <w:b/>
                <w:bCs/>
              </w:rPr>
            </w:pPr>
            <w:r>
              <w:rPr>
                <w:b/>
                <w:bCs/>
              </w:rPr>
              <w:t>Returns</w:t>
            </w:r>
          </w:p>
        </w:tc>
      </w:tr>
      <w:tr w:rsidR="009B4F50" w14:paraId="4825A1D3" w14:textId="0D33B173" w:rsidTr="00E444C7">
        <w:tc>
          <w:tcPr>
            <w:tcW w:w="1705" w:type="dxa"/>
            <w:vAlign w:val="center"/>
          </w:tcPr>
          <w:p w14:paraId="2C9B7593" w14:textId="77777777" w:rsidR="009B4F50" w:rsidRDefault="009B4F50" w:rsidP="00EF2133">
            <w:r>
              <w:t>None</w:t>
            </w:r>
          </w:p>
        </w:tc>
        <w:tc>
          <w:tcPr>
            <w:tcW w:w="990" w:type="dxa"/>
            <w:vAlign w:val="center"/>
          </w:tcPr>
          <w:p w14:paraId="62FA519B" w14:textId="77777777" w:rsidR="009B4F50" w:rsidRPr="00E61B3E" w:rsidRDefault="009B4F50" w:rsidP="00EF2133">
            <w:pPr>
              <w:spacing w:line="267" w:lineRule="exact"/>
              <w:ind w:right="-20"/>
              <w:rPr>
                <w:rFonts w:eastAsia="Calibri" w:cstheme="minorHAnsi"/>
              </w:rPr>
            </w:pPr>
            <w:r>
              <w:rPr>
                <w:rFonts w:eastAsia="Calibri" w:cstheme="minorHAnsi"/>
              </w:rPr>
              <w:t>None</w:t>
            </w:r>
          </w:p>
        </w:tc>
        <w:tc>
          <w:tcPr>
            <w:tcW w:w="3600" w:type="dxa"/>
            <w:vAlign w:val="center"/>
          </w:tcPr>
          <w:p w14:paraId="381992E8" w14:textId="3C23F466" w:rsidR="009B4F50" w:rsidRDefault="009B4F50" w:rsidP="00EF2133">
            <w:r>
              <w:t>Gets the OFF portion of the duty cycle in milliseconds.</w:t>
            </w:r>
          </w:p>
        </w:tc>
        <w:tc>
          <w:tcPr>
            <w:tcW w:w="3055" w:type="dxa"/>
          </w:tcPr>
          <w:p w14:paraId="132B46D2" w14:textId="387BCCEF" w:rsidR="009B4F50" w:rsidRDefault="009B4F50" w:rsidP="00EF2133">
            <w:r>
              <w:t xml:space="preserve">A value in the range of </w:t>
            </w:r>
            <w:r>
              <w:rPr>
                <w:rFonts w:eastAsia="Calibri" w:cstheme="minorHAnsi"/>
                <w:position w:val="1"/>
              </w:rPr>
              <w:t xml:space="preserve">10 </w:t>
            </w:r>
            <w:proofErr w:type="spellStart"/>
            <w:r>
              <w:rPr>
                <w:rFonts w:eastAsia="Calibri" w:cstheme="minorHAnsi"/>
                <w:position w:val="1"/>
              </w:rPr>
              <w:t>ms</w:t>
            </w:r>
            <w:proofErr w:type="spellEnd"/>
            <w:r w:rsidRPr="004B7B64">
              <w:rPr>
                <w:rFonts w:eastAsia="Calibri" w:cstheme="minorHAnsi"/>
                <w:spacing w:val="2"/>
              </w:rPr>
              <w:t xml:space="preserve"> </w:t>
            </w:r>
            <w:r w:rsidRPr="004B7B64">
              <w:rPr>
                <w:rFonts w:eastAsia="Calibri" w:cstheme="minorHAnsi"/>
              </w:rPr>
              <w:t>-</w:t>
            </w:r>
            <w:r w:rsidRPr="004B7B64">
              <w:rPr>
                <w:rFonts w:eastAsia="Calibri" w:cstheme="minorHAnsi"/>
                <w:spacing w:val="-2"/>
              </w:rPr>
              <w:t xml:space="preserve"> 2</w:t>
            </w:r>
            <w:r w:rsidRPr="004B7B64">
              <w:rPr>
                <w:rFonts w:eastAsia="Calibri" w:cstheme="minorHAnsi"/>
              </w:rPr>
              <w:t>4</w:t>
            </w:r>
            <w:r w:rsidRPr="004B7B64">
              <w:rPr>
                <w:rFonts w:eastAsia="Calibri" w:cstheme="minorHAnsi"/>
                <w:spacing w:val="1"/>
              </w:rPr>
              <w:t xml:space="preserve"> </w:t>
            </w:r>
            <w:r w:rsidRPr="004B7B64">
              <w:rPr>
                <w:rFonts w:eastAsia="Calibri" w:cstheme="minorHAnsi"/>
              </w:rPr>
              <w:t>h</w:t>
            </w:r>
            <w:r w:rsidRPr="004B7B64">
              <w:rPr>
                <w:rFonts w:eastAsia="Calibri" w:cstheme="minorHAnsi"/>
                <w:spacing w:val="1"/>
              </w:rPr>
              <w:t>o</w:t>
            </w:r>
            <w:r w:rsidRPr="004B7B64">
              <w:rPr>
                <w:rFonts w:eastAsia="Calibri" w:cstheme="minorHAnsi"/>
                <w:spacing w:val="-1"/>
              </w:rPr>
              <w:t>u</w:t>
            </w:r>
            <w:r w:rsidRPr="004B7B64">
              <w:rPr>
                <w:rFonts w:eastAsia="Calibri" w:cstheme="minorHAnsi"/>
              </w:rPr>
              <w:t>rs</w:t>
            </w:r>
            <w:r>
              <w:rPr>
                <w:rFonts w:eastAsia="Calibri" w:cstheme="minorHAnsi"/>
              </w:rPr>
              <w:t xml:space="preserve"> in </w:t>
            </w:r>
            <w:r w:rsidRPr="009B4F50">
              <w:rPr>
                <w:rFonts w:eastAsia="Calibri" w:cstheme="minorHAnsi"/>
                <w:b/>
                <w:bCs/>
              </w:rPr>
              <w:t>milliseconds</w:t>
            </w:r>
            <w:r>
              <w:rPr>
                <w:rFonts w:eastAsia="Calibri" w:cstheme="minorHAnsi"/>
              </w:rPr>
              <w:t>.</w:t>
            </w:r>
          </w:p>
        </w:tc>
      </w:tr>
    </w:tbl>
    <w:p w14:paraId="444C6A4A" w14:textId="77777777" w:rsidR="004C44AF" w:rsidRDefault="004C44AF" w:rsidP="00E61B3E"/>
    <w:p w14:paraId="11456BED" w14:textId="7D21BE62" w:rsidR="00B23604" w:rsidRDefault="00B23604" w:rsidP="009571F7">
      <w:pPr>
        <w:pStyle w:val="Heading3"/>
      </w:pPr>
      <w:bookmarkStart w:id="16" w:name="_Toc203051554"/>
      <w:r>
        <w:t>Ramping</w:t>
      </w:r>
      <w:bookmarkEnd w:id="16"/>
    </w:p>
    <w:p w14:paraId="56B94388" w14:textId="77777777" w:rsidR="009A032C" w:rsidRPr="009A032C" w:rsidRDefault="009A032C" w:rsidP="009A032C"/>
    <w:tbl>
      <w:tblPr>
        <w:tblStyle w:val="TableGrid"/>
        <w:tblW w:w="0" w:type="auto"/>
        <w:tblLook w:val="04A0" w:firstRow="1" w:lastRow="0" w:firstColumn="1" w:lastColumn="0" w:noHBand="0" w:noVBand="1"/>
      </w:tblPr>
      <w:tblGrid>
        <w:gridCol w:w="3117"/>
        <w:gridCol w:w="1561"/>
        <w:gridCol w:w="4672"/>
      </w:tblGrid>
      <w:tr w:rsidR="005A5ED6" w14:paraId="2C1B10D8" w14:textId="77777777" w:rsidTr="00EF2133">
        <w:tc>
          <w:tcPr>
            <w:tcW w:w="9576" w:type="dxa"/>
            <w:gridSpan w:val="3"/>
            <w:shd w:val="clear" w:color="auto" w:fill="D9D9D9" w:themeFill="background1" w:themeFillShade="D9"/>
          </w:tcPr>
          <w:p w14:paraId="49ED351A" w14:textId="062B3F22" w:rsidR="005A5ED6" w:rsidRPr="00A364DF" w:rsidRDefault="005A5ED6" w:rsidP="00EF2133">
            <w:pPr>
              <w:rPr>
                <w:b/>
                <w:bCs/>
              </w:rPr>
            </w:pPr>
            <w:proofErr w:type="spellStart"/>
            <w:r w:rsidRPr="005A5ED6">
              <w:rPr>
                <w:b/>
                <w:bCs/>
              </w:rPr>
              <w:lastRenderedPageBreak/>
              <w:t>SetStepType</w:t>
            </w:r>
            <w:proofErr w:type="spellEnd"/>
            <w:r w:rsidRPr="005A5ED6">
              <w:rPr>
                <w:b/>
                <w:bCs/>
              </w:rPr>
              <w:t>(value)</w:t>
            </w:r>
          </w:p>
        </w:tc>
      </w:tr>
      <w:tr w:rsidR="005A5ED6" w14:paraId="3DF6D5D8" w14:textId="77777777" w:rsidTr="00EF2133">
        <w:tc>
          <w:tcPr>
            <w:tcW w:w="3192" w:type="dxa"/>
            <w:shd w:val="clear" w:color="auto" w:fill="D9D9D9" w:themeFill="background1" w:themeFillShade="D9"/>
          </w:tcPr>
          <w:p w14:paraId="2562059D" w14:textId="77777777" w:rsidR="005A5ED6" w:rsidRPr="00A364DF" w:rsidRDefault="005A5ED6" w:rsidP="00EF2133">
            <w:pPr>
              <w:rPr>
                <w:b/>
                <w:bCs/>
              </w:rPr>
            </w:pPr>
            <w:r w:rsidRPr="00A364DF">
              <w:rPr>
                <w:b/>
                <w:bCs/>
              </w:rPr>
              <w:t>Parameters</w:t>
            </w:r>
          </w:p>
        </w:tc>
        <w:tc>
          <w:tcPr>
            <w:tcW w:w="1596" w:type="dxa"/>
            <w:shd w:val="clear" w:color="auto" w:fill="D9D9D9" w:themeFill="background1" w:themeFillShade="D9"/>
          </w:tcPr>
          <w:p w14:paraId="3C7E1507" w14:textId="77777777" w:rsidR="005A5ED6" w:rsidRPr="00A364DF" w:rsidRDefault="005A5ED6" w:rsidP="00EF2133">
            <w:pPr>
              <w:rPr>
                <w:b/>
                <w:bCs/>
              </w:rPr>
            </w:pPr>
            <w:r w:rsidRPr="00A364DF">
              <w:rPr>
                <w:b/>
                <w:bCs/>
              </w:rPr>
              <w:t>Input</w:t>
            </w:r>
          </w:p>
        </w:tc>
        <w:tc>
          <w:tcPr>
            <w:tcW w:w="4788" w:type="dxa"/>
            <w:shd w:val="clear" w:color="auto" w:fill="D9D9D9" w:themeFill="background1" w:themeFillShade="D9"/>
          </w:tcPr>
          <w:p w14:paraId="4BF981D6" w14:textId="77777777" w:rsidR="005A5ED6" w:rsidRPr="00A364DF" w:rsidRDefault="005A5ED6" w:rsidP="00EF2133">
            <w:pPr>
              <w:rPr>
                <w:b/>
                <w:bCs/>
              </w:rPr>
            </w:pPr>
            <w:r w:rsidRPr="00A364DF">
              <w:rPr>
                <w:b/>
                <w:bCs/>
              </w:rPr>
              <w:t>Description</w:t>
            </w:r>
          </w:p>
        </w:tc>
      </w:tr>
      <w:tr w:rsidR="005A5ED6" w14:paraId="2F1E3555" w14:textId="77777777" w:rsidTr="00EF2133">
        <w:tc>
          <w:tcPr>
            <w:tcW w:w="3192" w:type="dxa"/>
            <w:vMerge w:val="restart"/>
            <w:vAlign w:val="center"/>
          </w:tcPr>
          <w:p w14:paraId="417696E9" w14:textId="6EE3CD18" w:rsidR="005A5ED6" w:rsidRDefault="005A5ED6" w:rsidP="00EF2133">
            <w:r>
              <w:t>value</w:t>
            </w:r>
          </w:p>
          <w:p w14:paraId="7D884182" w14:textId="77777777" w:rsidR="005A5ED6" w:rsidRDefault="005A5ED6" w:rsidP="00EF2133"/>
        </w:tc>
        <w:tc>
          <w:tcPr>
            <w:tcW w:w="1596" w:type="dxa"/>
            <w:vAlign w:val="center"/>
          </w:tcPr>
          <w:p w14:paraId="6F460266" w14:textId="77777777" w:rsidR="005A5ED6" w:rsidRDefault="005A5ED6" w:rsidP="00EF2133">
            <w:r>
              <w:t>0</w:t>
            </w:r>
          </w:p>
        </w:tc>
        <w:tc>
          <w:tcPr>
            <w:tcW w:w="4788" w:type="dxa"/>
            <w:vAlign w:val="center"/>
          </w:tcPr>
          <w:p w14:paraId="6BD6EBBA" w14:textId="624A89AF" w:rsidR="005A5ED6" w:rsidRDefault="005A5ED6" w:rsidP="00EF2133">
            <w:r>
              <w:t xml:space="preserve">Sets the step type to the </w:t>
            </w:r>
            <w:r w:rsidRPr="00B20A64">
              <w:rPr>
                <w:b/>
                <w:bCs/>
              </w:rPr>
              <w:t>default</w:t>
            </w:r>
            <w:r>
              <w:t xml:space="preserve"> ramping algorithm of 0.1 mA increase per second. </w:t>
            </w:r>
          </w:p>
        </w:tc>
      </w:tr>
      <w:tr w:rsidR="005A5ED6" w14:paraId="4F29880E" w14:textId="77777777" w:rsidTr="00EF2133">
        <w:tc>
          <w:tcPr>
            <w:tcW w:w="3192" w:type="dxa"/>
            <w:vMerge/>
            <w:vAlign w:val="center"/>
          </w:tcPr>
          <w:p w14:paraId="34F0D3F9" w14:textId="77777777" w:rsidR="005A5ED6" w:rsidRDefault="005A5ED6" w:rsidP="00EF2133"/>
        </w:tc>
        <w:tc>
          <w:tcPr>
            <w:tcW w:w="1596" w:type="dxa"/>
            <w:vAlign w:val="center"/>
          </w:tcPr>
          <w:p w14:paraId="1600C5FC" w14:textId="77777777" w:rsidR="005A5ED6" w:rsidRDefault="005A5ED6" w:rsidP="00EF2133">
            <w:r>
              <w:t>1</w:t>
            </w:r>
          </w:p>
        </w:tc>
        <w:tc>
          <w:tcPr>
            <w:tcW w:w="4788" w:type="dxa"/>
            <w:vAlign w:val="center"/>
          </w:tcPr>
          <w:p w14:paraId="6B0533EF" w14:textId="77777777" w:rsidR="0070553C" w:rsidRDefault="00B72972" w:rsidP="00EF2133">
            <w:r>
              <w:t xml:space="preserve">Enables the setting of a </w:t>
            </w:r>
            <w:r w:rsidRPr="00B20A64">
              <w:rPr>
                <w:b/>
                <w:bCs/>
              </w:rPr>
              <w:t>custom</w:t>
            </w:r>
            <w:r>
              <w:t xml:space="preserve"> </w:t>
            </w:r>
            <w:r w:rsidR="0070553C">
              <w:t>ramp-up</w:t>
            </w:r>
            <w:r>
              <w:t xml:space="preserve"> time. </w:t>
            </w:r>
          </w:p>
          <w:p w14:paraId="21028A8A" w14:textId="77777777" w:rsidR="0070553C" w:rsidRDefault="0070553C" w:rsidP="00EF2133"/>
          <w:p w14:paraId="36B815CF" w14:textId="7C32831F" w:rsidR="005A5ED6" w:rsidRDefault="00B20A64" w:rsidP="00EF2133">
            <w:r w:rsidRPr="009B4F50">
              <w:rPr>
                <w:b/>
                <w:bCs/>
              </w:rPr>
              <w:t>Note:</w:t>
            </w:r>
            <w:r>
              <w:t xml:space="preserve"> </w:t>
            </w:r>
            <w:r w:rsidR="00B72972">
              <w:t xml:space="preserve">You must enable this setting </w:t>
            </w:r>
            <w:r w:rsidR="00142094">
              <w:t>before</w:t>
            </w:r>
            <w:r w:rsidR="00B72972">
              <w:t xml:space="preserve"> setting </w:t>
            </w:r>
            <w:r>
              <w:t xml:space="preserve">a custom </w:t>
            </w:r>
            <w:r w:rsidR="00B72972">
              <w:t xml:space="preserve">ramp time with the </w:t>
            </w:r>
            <w:proofErr w:type="spellStart"/>
            <w:r w:rsidR="00B72972">
              <w:t>SetFixedTimeMs</w:t>
            </w:r>
            <w:proofErr w:type="spellEnd"/>
            <w:r w:rsidR="00B72972">
              <w:t>()</w:t>
            </w:r>
            <w:r>
              <w:t xml:space="preserve"> </w:t>
            </w:r>
            <w:r w:rsidR="00B72972">
              <w:t xml:space="preserve">call. </w:t>
            </w:r>
          </w:p>
        </w:tc>
      </w:tr>
    </w:tbl>
    <w:p w14:paraId="34646B84" w14:textId="77777777" w:rsidR="002E2B06" w:rsidRDefault="002E2B06" w:rsidP="002E2B06"/>
    <w:tbl>
      <w:tblPr>
        <w:tblStyle w:val="TableGrid"/>
        <w:tblW w:w="0" w:type="auto"/>
        <w:tblLook w:val="04A0" w:firstRow="1" w:lastRow="0" w:firstColumn="1" w:lastColumn="0" w:noHBand="0" w:noVBand="1"/>
      </w:tblPr>
      <w:tblGrid>
        <w:gridCol w:w="3120"/>
        <w:gridCol w:w="1571"/>
        <w:gridCol w:w="4659"/>
      </w:tblGrid>
      <w:tr w:rsidR="00B20A64" w14:paraId="744C7006" w14:textId="77777777" w:rsidTr="00E96290">
        <w:tc>
          <w:tcPr>
            <w:tcW w:w="9576" w:type="dxa"/>
            <w:gridSpan w:val="3"/>
            <w:shd w:val="clear" w:color="auto" w:fill="D9D9D9" w:themeFill="background1" w:themeFillShade="D9"/>
          </w:tcPr>
          <w:p w14:paraId="2ACF7872" w14:textId="43553738" w:rsidR="00B20A64" w:rsidRPr="00A364DF" w:rsidRDefault="00B20A64" w:rsidP="00E96290">
            <w:pPr>
              <w:rPr>
                <w:b/>
                <w:bCs/>
              </w:rPr>
            </w:pPr>
            <w:proofErr w:type="spellStart"/>
            <w:r w:rsidRPr="00B20A64">
              <w:rPr>
                <w:b/>
                <w:bCs/>
              </w:rPr>
              <w:t>SetFixed</w:t>
            </w:r>
            <w:r w:rsidR="003D54A1">
              <w:rPr>
                <w:b/>
                <w:bCs/>
              </w:rPr>
              <w:t>Time</w:t>
            </w:r>
            <w:r w:rsidRPr="00B20A64">
              <w:rPr>
                <w:b/>
                <w:bCs/>
              </w:rPr>
              <w:t>Ms</w:t>
            </w:r>
            <w:proofErr w:type="spellEnd"/>
            <w:r>
              <w:rPr>
                <w:b/>
                <w:bCs/>
              </w:rPr>
              <w:t>(</w:t>
            </w:r>
            <w:r w:rsidR="00E444C7">
              <w:rPr>
                <w:b/>
                <w:bCs/>
              </w:rPr>
              <w:t>milli</w:t>
            </w:r>
            <w:r>
              <w:rPr>
                <w:b/>
                <w:bCs/>
              </w:rPr>
              <w:t>seconds)</w:t>
            </w:r>
          </w:p>
        </w:tc>
      </w:tr>
      <w:tr w:rsidR="00B20A64" w14:paraId="7715155F" w14:textId="77777777" w:rsidTr="00E96290">
        <w:tc>
          <w:tcPr>
            <w:tcW w:w="3192" w:type="dxa"/>
            <w:shd w:val="clear" w:color="auto" w:fill="D9D9D9" w:themeFill="background1" w:themeFillShade="D9"/>
          </w:tcPr>
          <w:p w14:paraId="33728261" w14:textId="77777777" w:rsidR="00B20A64" w:rsidRPr="00A364DF" w:rsidRDefault="00B20A64" w:rsidP="00E96290">
            <w:pPr>
              <w:rPr>
                <w:b/>
                <w:bCs/>
              </w:rPr>
            </w:pPr>
            <w:r w:rsidRPr="00A364DF">
              <w:rPr>
                <w:b/>
                <w:bCs/>
              </w:rPr>
              <w:t>Parameters</w:t>
            </w:r>
          </w:p>
        </w:tc>
        <w:tc>
          <w:tcPr>
            <w:tcW w:w="1596" w:type="dxa"/>
            <w:shd w:val="clear" w:color="auto" w:fill="D9D9D9" w:themeFill="background1" w:themeFillShade="D9"/>
          </w:tcPr>
          <w:p w14:paraId="4B0081CE" w14:textId="77777777" w:rsidR="00B20A64" w:rsidRPr="00A364DF" w:rsidRDefault="00B20A64" w:rsidP="00E96290">
            <w:pPr>
              <w:rPr>
                <w:b/>
                <w:bCs/>
              </w:rPr>
            </w:pPr>
            <w:r w:rsidRPr="00A364DF">
              <w:rPr>
                <w:b/>
                <w:bCs/>
              </w:rPr>
              <w:t>Input</w:t>
            </w:r>
          </w:p>
        </w:tc>
        <w:tc>
          <w:tcPr>
            <w:tcW w:w="4788" w:type="dxa"/>
            <w:shd w:val="clear" w:color="auto" w:fill="D9D9D9" w:themeFill="background1" w:themeFillShade="D9"/>
          </w:tcPr>
          <w:p w14:paraId="6D808902" w14:textId="77777777" w:rsidR="00B20A64" w:rsidRPr="00A364DF" w:rsidRDefault="00B20A64" w:rsidP="00E96290">
            <w:pPr>
              <w:rPr>
                <w:b/>
                <w:bCs/>
              </w:rPr>
            </w:pPr>
            <w:r w:rsidRPr="00A364DF">
              <w:rPr>
                <w:b/>
                <w:bCs/>
              </w:rPr>
              <w:t>Description</w:t>
            </w:r>
          </w:p>
        </w:tc>
      </w:tr>
      <w:tr w:rsidR="00B20A64" w14:paraId="79FB00F0" w14:textId="77777777" w:rsidTr="00E96290">
        <w:tc>
          <w:tcPr>
            <w:tcW w:w="3192" w:type="dxa"/>
            <w:vAlign w:val="center"/>
          </w:tcPr>
          <w:p w14:paraId="7EE1E341" w14:textId="6E4B1CD1" w:rsidR="00B20A64" w:rsidRDefault="00E444C7" w:rsidP="00E96290">
            <w:r>
              <w:t>Millis</w:t>
            </w:r>
            <w:r w:rsidR="00B20A64">
              <w:t>econds</w:t>
            </w:r>
          </w:p>
        </w:tc>
        <w:tc>
          <w:tcPr>
            <w:tcW w:w="1596" w:type="dxa"/>
            <w:vAlign w:val="center"/>
          </w:tcPr>
          <w:p w14:paraId="3AD83DA8" w14:textId="72A32123" w:rsidR="00B20A64" w:rsidRPr="00E61B3E" w:rsidRDefault="00B20A64" w:rsidP="00E96290">
            <w:pPr>
              <w:spacing w:line="267" w:lineRule="exact"/>
              <w:ind w:right="-20"/>
              <w:rPr>
                <w:rFonts w:eastAsia="Calibri" w:cstheme="minorHAnsi"/>
              </w:rPr>
            </w:pPr>
            <w:r>
              <w:rPr>
                <w:rFonts w:eastAsia="Calibri" w:cstheme="minorHAnsi"/>
                <w:position w:val="1"/>
              </w:rPr>
              <w:t>50 mS – 60 seconds</w:t>
            </w:r>
          </w:p>
        </w:tc>
        <w:tc>
          <w:tcPr>
            <w:tcW w:w="4788" w:type="dxa"/>
            <w:vAlign w:val="center"/>
          </w:tcPr>
          <w:p w14:paraId="14C2386A" w14:textId="4DFD2B9F" w:rsidR="00B20A64" w:rsidRDefault="00B20A64" w:rsidP="00E96290">
            <w:r w:rsidRPr="003D54A1">
              <w:rPr>
                <w:b/>
                <w:bCs/>
              </w:rPr>
              <w:t xml:space="preserve">Sets a custom fixed ramp-up time. </w:t>
            </w:r>
            <w:r>
              <w:t xml:space="preserve">When stimulation is toggled ON, stimulation will ramp-up to the target strength in the duration input in milliseconds. </w:t>
            </w:r>
            <w:r w:rsidRPr="009B4F50">
              <w:rPr>
                <w:b/>
                <w:bCs/>
              </w:rPr>
              <w:t>Enter all inputs in milliseconds.</w:t>
            </w:r>
            <w:r>
              <w:t xml:space="preserve"> </w:t>
            </w:r>
          </w:p>
        </w:tc>
      </w:tr>
    </w:tbl>
    <w:p w14:paraId="237A6DB5" w14:textId="77777777" w:rsidR="00B20A64" w:rsidRDefault="00B20A64" w:rsidP="002E2B06"/>
    <w:tbl>
      <w:tblPr>
        <w:tblStyle w:val="TableGrid"/>
        <w:tblW w:w="0" w:type="auto"/>
        <w:tblLook w:val="04A0" w:firstRow="1" w:lastRow="0" w:firstColumn="1" w:lastColumn="0" w:noHBand="0" w:noVBand="1"/>
      </w:tblPr>
      <w:tblGrid>
        <w:gridCol w:w="3120"/>
        <w:gridCol w:w="1571"/>
        <w:gridCol w:w="4659"/>
      </w:tblGrid>
      <w:tr w:rsidR="003D54A1" w14:paraId="7A9F92BD" w14:textId="77777777" w:rsidTr="00E96290">
        <w:tc>
          <w:tcPr>
            <w:tcW w:w="9576" w:type="dxa"/>
            <w:gridSpan w:val="3"/>
            <w:shd w:val="clear" w:color="auto" w:fill="D9D9D9" w:themeFill="background1" w:themeFillShade="D9"/>
          </w:tcPr>
          <w:p w14:paraId="4C51D685" w14:textId="1BA6B0BF" w:rsidR="003D54A1" w:rsidRPr="00A364DF" w:rsidRDefault="003D54A1" w:rsidP="00E96290">
            <w:pPr>
              <w:rPr>
                <w:b/>
                <w:bCs/>
              </w:rPr>
            </w:pPr>
            <w:proofErr w:type="spellStart"/>
            <w:r w:rsidRPr="003D54A1">
              <w:rPr>
                <w:b/>
                <w:bCs/>
              </w:rPr>
              <w:t>SetRampDownMs</w:t>
            </w:r>
            <w:proofErr w:type="spellEnd"/>
            <w:r w:rsidRPr="003D54A1">
              <w:rPr>
                <w:b/>
                <w:bCs/>
              </w:rPr>
              <w:t xml:space="preserve"> </w:t>
            </w:r>
            <w:r>
              <w:rPr>
                <w:b/>
                <w:bCs/>
              </w:rPr>
              <w:t>(</w:t>
            </w:r>
            <w:r w:rsidR="00E444C7">
              <w:rPr>
                <w:b/>
                <w:bCs/>
              </w:rPr>
              <w:t>Milli</w:t>
            </w:r>
            <w:r>
              <w:rPr>
                <w:b/>
                <w:bCs/>
              </w:rPr>
              <w:t>seconds)</w:t>
            </w:r>
          </w:p>
        </w:tc>
      </w:tr>
      <w:tr w:rsidR="003D54A1" w14:paraId="3AA51721" w14:textId="77777777" w:rsidTr="00E96290">
        <w:tc>
          <w:tcPr>
            <w:tcW w:w="3192" w:type="dxa"/>
            <w:shd w:val="clear" w:color="auto" w:fill="D9D9D9" w:themeFill="background1" w:themeFillShade="D9"/>
          </w:tcPr>
          <w:p w14:paraId="56CD687A" w14:textId="77777777" w:rsidR="003D54A1" w:rsidRPr="00A364DF" w:rsidRDefault="003D54A1" w:rsidP="00E96290">
            <w:pPr>
              <w:rPr>
                <w:b/>
                <w:bCs/>
              </w:rPr>
            </w:pPr>
            <w:r w:rsidRPr="00A364DF">
              <w:rPr>
                <w:b/>
                <w:bCs/>
              </w:rPr>
              <w:t>Parameters</w:t>
            </w:r>
          </w:p>
        </w:tc>
        <w:tc>
          <w:tcPr>
            <w:tcW w:w="1596" w:type="dxa"/>
            <w:shd w:val="clear" w:color="auto" w:fill="D9D9D9" w:themeFill="background1" w:themeFillShade="D9"/>
          </w:tcPr>
          <w:p w14:paraId="212DE810" w14:textId="77777777" w:rsidR="003D54A1" w:rsidRPr="00A364DF" w:rsidRDefault="003D54A1" w:rsidP="00E96290">
            <w:pPr>
              <w:rPr>
                <w:b/>
                <w:bCs/>
              </w:rPr>
            </w:pPr>
            <w:r w:rsidRPr="00A364DF">
              <w:rPr>
                <w:b/>
                <w:bCs/>
              </w:rPr>
              <w:t>Input</w:t>
            </w:r>
          </w:p>
        </w:tc>
        <w:tc>
          <w:tcPr>
            <w:tcW w:w="4788" w:type="dxa"/>
            <w:shd w:val="clear" w:color="auto" w:fill="D9D9D9" w:themeFill="background1" w:themeFillShade="D9"/>
          </w:tcPr>
          <w:p w14:paraId="792C7C2F" w14:textId="77777777" w:rsidR="003D54A1" w:rsidRPr="00A364DF" w:rsidRDefault="003D54A1" w:rsidP="00E96290">
            <w:pPr>
              <w:rPr>
                <w:b/>
                <w:bCs/>
              </w:rPr>
            </w:pPr>
            <w:r w:rsidRPr="00A364DF">
              <w:rPr>
                <w:b/>
                <w:bCs/>
              </w:rPr>
              <w:t>Description</w:t>
            </w:r>
          </w:p>
        </w:tc>
      </w:tr>
      <w:tr w:rsidR="003D54A1" w14:paraId="17E48221" w14:textId="77777777" w:rsidTr="00E96290">
        <w:tc>
          <w:tcPr>
            <w:tcW w:w="3192" w:type="dxa"/>
            <w:vAlign w:val="center"/>
          </w:tcPr>
          <w:p w14:paraId="6A7510CC" w14:textId="04E701F7" w:rsidR="003D54A1" w:rsidRDefault="00E444C7" w:rsidP="00E96290">
            <w:r>
              <w:t>Millis</w:t>
            </w:r>
            <w:r w:rsidR="003D54A1">
              <w:t>econds</w:t>
            </w:r>
          </w:p>
        </w:tc>
        <w:tc>
          <w:tcPr>
            <w:tcW w:w="1596" w:type="dxa"/>
            <w:vAlign w:val="center"/>
          </w:tcPr>
          <w:p w14:paraId="28124AB6" w14:textId="52E5B45B" w:rsidR="003D54A1" w:rsidRPr="00E61B3E" w:rsidRDefault="003D54A1" w:rsidP="00E96290">
            <w:pPr>
              <w:spacing w:line="267" w:lineRule="exact"/>
              <w:ind w:right="-20"/>
              <w:rPr>
                <w:rFonts w:eastAsia="Calibri" w:cstheme="minorHAnsi"/>
              </w:rPr>
            </w:pPr>
            <w:r>
              <w:rPr>
                <w:rFonts w:eastAsia="Calibri" w:cstheme="minorHAnsi"/>
                <w:position w:val="1"/>
              </w:rPr>
              <w:t>50 mS – 3 seconds</w:t>
            </w:r>
          </w:p>
        </w:tc>
        <w:tc>
          <w:tcPr>
            <w:tcW w:w="4788" w:type="dxa"/>
            <w:vAlign w:val="center"/>
          </w:tcPr>
          <w:p w14:paraId="60C8F178" w14:textId="761E2361" w:rsidR="003D54A1" w:rsidRDefault="003D54A1" w:rsidP="00E96290">
            <w:r w:rsidRPr="003D54A1">
              <w:rPr>
                <w:b/>
                <w:bCs/>
              </w:rPr>
              <w:t>Sets a custom fixed ramp-down time.</w:t>
            </w:r>
            <w:r>
              <w:t xml:space="preserve"> When stimulation is toggled OFF, stimulation will ramp-down to 0</w:t>
            </w:r>
            <w:r w:rsidR="00EA03E6">
              <w:t xml:space="preserve"> mA</w:t>
            </w:r>
            <w:r>
              <w:t xml:space="preserve"> in the duration input in milliseconds. </w:t>
            </w:r>
            <w:r w:rsidRPr="009B4F50">
              <w:rPr>
                <w:b/>
                <w:bCs/>
              </w:rPr>
              <w:t>Enter all inputs in milliseconds.</w:t>
            </w:r>
            <w:r>
              <w:t xml:space="preserve"> </w:t>
            </w:r>
          </w:p>
        </w:tc>
      </w:tr>
    </w:tbl>
    <w:p w14:paraId="7A23D93C" w14:textId="77777777" w:rsidR="003D54A1" w:rsidRDefault="003D54A1" w:rsidP="002E2B06"/>
    <w:p w14:paraId="6BE506E4" w14:textId="7D403D24" w:rsidR="008E3368" w:rsidRDefault="00B23604" w:rsidP="009571F7">
      <w:pPr>
        <w:pStyle w:val="Heading3"/>
      </w:pPr>
      <w:bookmarkStart w:id="17" w:name="_Toc203051555"/>
      <w:r>
        <w:t>Sham</w:t>
      </w:r>
      <w:r w:rsidR="00B3596E">
        <w:t xml:space="preserve"> &amp; Error Notifications</w:t>
      </w:r>
      <w:bookmarkEnd w:id="17"/>
    </w:p>
    <w:tbl>
      <w:tblPr>
        <w:tblStyle w:val="TableGrid"/>
        <w:tblW w:w="0" w:type="auto"/>
        <w:tblLook w:val="04A0" w:firstRow="1" w:lastRow="0" w:firstColumn="1" w:lastColumn="0" w:noHBand="0" w:noVBand="1"/>
      </w:tblPr>
      <w:tblGrid>
        <w:gridCol w:w="3118"/>
        <w:gridCol w:w="1562"/>
        <w:gridCol w:w="4670"/>
      </w:tblGrid>
      <w:tr w:rsidR="00B3596E" w14:paraId="629C3B9F" w14:textId="77777777" w:rsidTr="00B3596E">
        <w:tc>
          <w:tcPr>
            <w:tcW w:w="9576" w:type="dxa"/>
            <w:gridSpan w:val="3"/>
            <w:shd w:val="clear" w:color="auto" w:fill="D9D9D9" w:themeFill="background1" w:themeFillShade="D9"/>
          </w:tcPr>
          <w:p w14:paraId="2162B3E6" w14:textId="6C9D3FE8" w:rsidR="00B3596E" w:rsidRPr="00A364DF" w:rsidRDefault="00B3596E" w:rsidP="00E96290">
            <w:pPr>
              <w:rPr>
                <w:b/>
                <w:bCs/>
              </w:rPr>
            </w:pPr>
            <w:proofErr w:type="spellStart"/>
            <w:r w:rsidRPr="00B3596E">
              <w:rPr>
                <w:b/>
                <w:bCs/>
              </w:rPr>
              <w:t>SetSham</w:t>
            </w:r>
            <w:proofErr w:type="spellEnd"/>
            <w:r w:rsidRPr="00B3596E">
              <w:rPr>
                <w:b/>
                <w:bCs/>
              </w:rPr>
              <w:t xml:space="preserve"> </w:t>
            </w:r>
            <w:r>
              <w:rPr>
                <w:b/>
                <w:bCs/>
              </w:rPr>
              <w:t>(sham, message)</w:t>
            </w:r>
          </w:p>
        </w:tc>
      </w:tr>
      <w:tr w:rsidR="00B3596E" w14:paraId="4F660E76" w14:textId="77777777" w:rsidTr="00B3596E">
        <w:tc>
          <w:tcPr>
            <w:tcW w:w="3192" w:type="dxa"/>
            <w:shd w:val="clear" w:color="auto" w:fill="D9D9D9" w:themeFill="background1" w:themeFillShade="D9"/>
          </w:tcPr>
          <w:p w14:paraId="1EA81E07" w14:textId="77777777" w:rsidR="00B3596E" w:rsidRPr="00A364DF" w:rsidRDefault="00B3596E" w:rsidP="00E96290">
            <w:pPr>
              <w:rPr>
                <w:b/>
                <w:bCs/>
              </w:rPr>
            </w:pPr>
            <w:r w:rsidRPr="00A364DF">
              <w:rPr>
                <w:b/>
                <w:bCs/>
              </w:rPr>
              <w:t>Parameters</w:t>
            </w:r>
          </w:p>
        </w:tc>
        <w:tc>
          <w:tcPr>
            <w:tcW w:w="1596" w:type="dxa"/>
            <w:shd w:val="clear" w:color="auto" w:fill="D9D9D9" w:themeFill="background1" w:themeFillShade="D9"/>
          </w:tcPr>
          <w:p w14:paraId="3294AF29" w14:textId="77777777" w:rsidR="00B3596E" w:rsidRPr="00A364DF" w:rsidRDefault="00B3596E" w:rsidP="00E96290">
            <w:pPr>
              <w:rPr>
                <w:b/>
                <w:bCs/>
              </w:rPr>
            </w:pPr>
            <w:r w:rsidRPr="00A364DF">
              <w:rPr>
                <w:b/>
                <w:bCs/>
              </w:rPr>
              <w:t>Input</w:t>
            </w:r>
          </w:p>
        </w:tc>
        <w:tc>
          <w:tcPr>
            <w:tcW w:w="4788" w:type="dxa"/>
            <w:shd w:val="clear" w:color="auto" w:fill="D9D9D9" w:themeFill="background1" w:themeFillShade="D9"/>
          </w:tcPr>
          <w:p w14:paraId="0D108FB7" w14:textId="77777777" w:rsidR="00B3596E" w:rsidRPr="00A364DF" w:rsidRDefault="00B3596E" w:rsidP="00E96290">
            <w:pPr>
              <w:rPr>
                <w:b/>
                <w:bCs/>
              </w:rPr>
            </w:pPr>
            <w:r w:rsidRPr="00A364DF">
              <w:rPr>
                <w:b/>
                <w:bCs/>
              </w:rPr>
              <w:t>Description</w:t>
            </w:r>
          </w:p>
        </w:tc>
      </w:tr>
      <w:tr w:rsidR="00B3596E" w14:paraId="7455BF82" w14:textId="77777777" w:rsidTr="00B3596E">
        <w:tc>
          <w:tcPr>
            <w:tcW w:w="3192" w:type="dxa"/>
            <w:vMerge w:val="restart"/>
            <w:vAlign w:val="center"/>
          </w:tcPr>
          <w:p w14:paraId="19459A70" w14:textId="4BEDD8A2" w:rsidR="00B3596E" w:rsidRDefault="00B3596E" w:rsidP="00E96290">
            <w:r>
              <w:t>sham</w:t>
            </w:r>
          </w:p>
          <w:p w14:paraId="1E427ECD" w14:textId="77777777" w:rsidR="00B3596E" w:rsidRDefault="00B3596E" w:rsidP="00E96290"/>
        </w:tc>
        <w:tc>
          <w:tcPr>
            <w:tcW w:w="1596" w:type="dxa"/>
            <w:vAlign w:val="center"/>
          </w:tcPr>
          <w:p w14:paraId="78073637" w14:textId="77777777" w:rsidR="00B3596E" w:rsidRDefault="00B3596E" w:rsidP="00E96290">
            <w:r>
              <w:t>0</w:t>
            </w:r>
          </w:p>
        </w:tc>
        <w:tc>
          <w:tcPr>
            <w:tcW w:w="4788" w:type="dxa"/>
            <w:vAlign w:val="center"/>
          </w:tcPr>
          <w:p w14:paraId="47B7E194" w14:textId="333F9D09" w:rsidR="00B3596E" w:rsidRDefault="00B3596E" w:rsidP="00E96290">
            <w:r>
              <w:t xml:space="preserve">Disable the sham state. Shammed stimulation is disabled by default. </w:t>
            </w:r>
          </w:p>
        </w:tc>
      </w:tr>
      <w:tr w:rsidR="00B3596E" w14:paraId="1F27CD15" w14:textId="77777777" w:rsidTr="00B3596E">
        <w:tc>
          <w:tcPr>
            <w:tcW w:w="3192" w:type="dxa"/>
            <w:vMerge/>
            <w:vAlign w:val="center"/>
          </w:tcPr>
          <w:p w14:paraId="18A0C8C7" w14:textId="77777777" w:rsidR="00B3596E" w:rsidRDefault="00B3596E" w:rsidP="00E96290"/>
        </w:tc>
        <w:tc>
          <w:tcPr>
            <w:tcW w:w="1596" w:type="dxa"/>
            <w:vAlign w:val="center"/>
          </w:tcPr>
          <w:p w14:paraId="6B433928" w14:textId="77777777" w:rsidR="00B3596E" w:rsidRDefault="00B3596E" w:rsidP="00E96290">
            <w:r>
              <w:t>1</w:t>
            </w:r>
          </w:p>
        </w:tc>
        <w:tc>
          <w:tcPr>
            <w:tcW w:w="4788" w:type="dxa"/>
            <w:vAlign w:val="center"/>
          </w:tcPr>
          <w:p w14:paraId="7C0D71DD" w14:textId="77777777" w:rsidR="00B3596E" w:rsidRDefault="00B3596E" w:rsidP="00E96290">
            <w:r>
              <w:t>Enable the sham state.</w:t>
            </w:r>
          </w:p>
          <w:p w14:paraId="0CF49C96" w14:textId="3A64E175" w:rsidR="00B3596E" w:rsidRDefault="00B3596E" w:rsidP="00E96290">
            <w:r w:rsidRPr="009B4F50">
              <w:rPr>
                <w:b/>
                <w:bCs/>
              </w:rPr>
              <w:t>Note:</w:t>
            </w:r>
            <w:r>
              <w:t xml:space="preserve"> </w:t>
            </w:r>
            <w:r w:rsidR="00566841">
              <w:t xml:space="preserve">Before setting a sham channel state with the </w:t>
            </w:r>
            <w:proofErr w:type="spellStart"/>
            <w:r w:rsidR="00566841">
              <w:t>SetShameState</w:t>
            </w:r>
            <w:proofErr w:type="spellEnd"/>
            <w:r w:rsidR="00566841">
              <w:t>() call, you must enable this setting</w:t>
            </w:r>
            <w:r>
              <w:t>.</w:t>
            </w:r>
          </w:p>
        </w:tc>
      </w:tr>
      <w:tr w:rsidR="00B3596E" w14:paraId="28754C6F" w14:textId="77777777" w:rsidTr="00B3596E">
        <w:tc>
          <w:tcPr>
            <w:tcW w:w="3192" w:type="dxa"/>
            <w:vMerge w:val="restart"/>
            <w:vAlign w:val="center"/>
          </w:tcPr>
          <w:p w14:paraId="7D47B9EE" w14:textId="2F975D0A" w:rsidR="00B3596E" w:rsidRDefault="00B3596E" w:rsidP="00E96290">
            <w:r>
              <w:t>message</w:t>
            </w:r>
          </w:p>
        </w:tc>
        <w:tc>
          <w:tcPr>
            <w:tcW w:w="1596" w:type="dxa"/>
            <w:vAlign w:val="center"/>
          </w:tcPr>
          <w:p w14:paraId="43B4D121" w14:textId="787B4E63" w:rsidR="00B3596E" w:rsidRDefault="00B3596E" w:rsidP="00E96290">
            <w:r>
              <w:t>0</w:t>
            </w:r>
          </w:p>
        </w:tc>
        <w:tc>
          <w:tcPr>
            <w:tcW w:w="4788" w:type="dxa"/>
            <w:vAlign w:val="center"/>
          </w:tcPr>
          <w:p w14:paraId="0AC7A799" w14:textId="52FAFACF" w:rsidR="00B3596E" w:rsidRDefault="00B3596E" w:rsidP="00E96290">
            <w:r>
              <w:t xml:space="preserve">Disable Error Notifications. </w:t>
            </w:r>
          </w:p>
        </w:tc>
      </w:tr>
      <w:tr w:rsidR="00B3596E" w14:paraId="6C35A4C9" w14:textId="77777777" w:rsidTr="00B3596E">
        <w:tc>
          <w:tcPr>
            <w:tcW w:w="3192" w:type="dxa"/>
            <w:vMerge/>
            <w:vAlign w:val="center"/>
          </w:tcPr>
          <w:p w14:paraId="37020C7A" w14:textId="77777777" w:rsidR="00B3596E" w:rsidRDefault="00B3596E" w:rsidP="00E96290"/>
        </w:tc>
        <w:tc>
          <w:tcPr>
            <w:tcW w:w="1596" w:type="dxa"/>
            <w:vAlign w:val="center"/>
          </w:tcPr>
          <w:p w14:paraId="64A5691A" w14:textId="2D7B2F04" w:rsidR="00B3596E" w:rsidRDefault="00B3596E" w:rsidP="00E96290">
            <w:r>
              <w:t>1</w:t>
            </w:r>
          </w:p>
        </w:tc>
        <w:tc>
          <w:tcPr>
            <w:tcW w:w="4788" w:type="dxa"/>
            <w:vAlign w:val="center"/>
          </w:tcPr>
          <w:p w14:paraId="38BE00E8" w14:textId="58110CFC" w:rsidR="00B3596E" w:rsidRDefault="00B3596E" w:rsidP="00E96290">
            <w:r>
              <w:t xml:space="preserve">Enable Error Notifications. Error notifications are enabled by default. </w:t>
            </w:r>
          </w:p>
        </w:tc>
      </w:tr>
    </w:tbl>
    <w:tbl>
      <w:tblPr>
        <w:tblStyle w:val="TableGrid"/>
        <w:tblpPr w:leftFromText="180" w:rightFromText="180" w:vertAnchor="text" w:horzAnchor="margin" w:tblpY="198"/>
        <w:tblW w:w="0" w:type="auto"/>
        <w:tblLook w:val="04A0" w:firstRow="1" w:lastRow="0" w:firstColumn="1" w:lastColumn="0" w:noHBand="0" w:noVBand="1"/>
      </w:tblPr>
      <w:tblGrid>
        <w:gridCol w:w="3123"/>
        <w:gridCol w:w="1564"/>
        <w:gridCol w:w="4663"/>
      </w:tblGrid>
      <w:tr w:rsidR="00B3596E" w14:paraId="6F39BD72" w14:textId="77777777" w:rsidTr="00B3596E">
        <w:tc>
          <w:tcPr>
            <w:tcW w:w="9576" w:type="dxa"/>
            <w:gridSpan w:val="3"/>
            <w:shd w:val="clear" w:color="auto" w:fill="D9D9D9" w:themeFill="background1" w:themeFillShade="D9"/>
          </w:tcPr>
          <w:p w14:paraId="6E7A91D6" w14:textId="77777777" w:rsidR="00B3596E" w:rsidRPr="00A364DF" w:rsidRDefault="00B3596E" w:rsidP="00B3596E">
            <w:pPr>
              <w:rPr>
                <w:b/>
                <w:bCs/>
              </w:rPr>
            </w:pPr>
            <w:proofErr w:type="spellStart"/>
            <w:r w:rsidRPr="008E3368">
              <w:rPr>
                <w:b/>
                <w:bCs/>
              </w:rPr>
              <w:t>SetShamState</w:t>
            </w:r>
            <w:proofErr w:type="spellEnd"/>
            <w:r>
              <w:rPr>
                <w:b/>
                <w:bCs/>
              </w:rPr>
              <w:t>(value)</w:t>
            </w:r>
          </w:p>
        </w:tc>
      </w:tr>
      <w:tr w:rsidR="00B3596E" w14:paraId="1A76B636" w14:textId="77777777" w:rsidTr="00B3596E">
        <w:tc>
          <w:tcPr>
            <w:tcW w:w="3192" w:type="dxa"/>
            <w:shd w:val="clear" w:color="auto" w:fill="D9D9D9" w:themeFill="background1" w:themeFillShade="D9"/>
          </w:tcPr>
          <w:p w14:paraId="1525A9CA" w14:textId="77777777" w:rsidR="00B3596E" w:rsidRPr="00A364DF" w:rsidRDefault="00B3596E" w:rsidP="00B3596E">
            <w:pPr>
              <w:rPr>
                <w:b/>
                <w:bCs/>
              </w:rPr>
            </w:pPr>
            <w:r w:rsidRPr="00A364DF">
              <w:rPr>
                <w:b/>
                <w:bCs/>
              </w:rPr>
              <w:lastRenderedPageBreak/>
              <w:t>Parameters</w:t>
            </w:r>
          </w:p>
        </w:tc>
        <w:tc>
          <w:tcPr>
            <w:tcW w:w="1596" w:type="dxa"/>
            <w:shd w:val="clear" w:color="auto" w:fill="D9D9D9" w:themeFill="background1" w:themeFillShade="D9"/>
          </w:tcPr>
          <w:p w14:paraId="60EF6919" w14:textId="77777777" w:rsidR="00B3596E" w:rsidRPr="00A364DF" w:rsidRDefault="00B3596E" w:rsidP="00B3596E">
            <w:pPr>
              <w:rPr>
                <w:b/>
                <w:bCs/>
              </w:rPr>
            </w:pPr>
            <w:r w:rsidRPr="00A364DF">
              <w:rPr>
                <w:b/>
                <w:bCs/>
              </w:rPr>
              <w:t>Input</w:t>
            </w:r>
          </w:p>
        </w:tc>
        <w:tc>
          <w:tcPr>
            <w:tcW w:w="4788" w:type="dxa"/>
            <w:shd w:val="clear" w:color="auto" w:fill="D9D9D9" w:themeFill="background1" w:themeFillShade="D9"/>
          </w:tcPr>
          <w:p w14:paraId="5B9FBF32" w14:textId="77777777" w:rsidR="00B3596E" w:rsidRPr="00A364DF" w:rsidRDefault="00B3596E" w:rsidP="00B3596E">
            <w:pPr>
              <w:rPr>
                <w:b/>
                <w:bCs/>
              </w:rPr>
            </w:pPr>
            <w:r w:rsidRPr="00A364DF">
              <w:rPr>
                <w:b/>
                <w:bCs/>
              </w:rPr>
              <w:t>Description</w:t>
            </w:r>
          </w:p>
        </w:tc>
      </w:tr>
      <w:tr w:rsidR="00B3596E" w14:paraId="50B916FE" w14:textId="77777777" w:rsidTr="00B3596E">
        <w:tc>
          <w:tcPr>
            <w:tcW w:w="3192" w:type="dxa"/>
            <w:vMerge w:val="restart"/>
            <w:vAlign w:val="center"/>
          </w:tcPr>
          <w:p w14:paraId="5738EF50" w14:textId="4985C318" w:rsidR="00B3596E" w:rsidRDefault="0019110A" w:rsidP="00B3596E">
            <w:r>
              <w:t>V</w:t>
            </w:r>
            <w:r w:rsidR="00B3596E">
              <w:t>alue</w:t>
            </w:r>
          </w:p>
          <w:p w14:paraId="3E41A4A8" w14:textId="77777777" w:rsidR="00B3596E" w:rsidRDefault="00B3596E" w:rsidP="00B3596E"/>
        </w:tc>
        <w:tc>
          <w:tcPr>
            <w:tcW w:w="1596" w:type="dxa"/>
            <w:vAlign w:val="center"/>
          </w:tcPr>
          <w:p w14:paraId="77569DA4" w14:textId="77777777" w:rsidR="00B3596E" w:rsidRDefault="00B3596E" w:rsidP="00B3596E">
            <w:r>
              <w:t>0</w:t>
            </w:r>
          </w:p>
        </w:tc>
        <w:tc>
          <w:tcPr>
            <w:tcW w:w="4788" w:type="dxa"/>
            <w:vAlign w:val="center"/>
          </w:tcPr>
          <w:p w14:paraId="50EA89E6" w14:textId="77777777" w:rsidR="00B3596E" w:rsidRDefault="00B3596E" w:rsidP="00B3596E">
            <w:r>
              <w:t>Disable sham for all channels.</w:t>
            </w:r>
          </w:p>
        </w:tc>
      </w:tr>
      <w:tr w:rsidR="00B3596E" w14:paraId="2B98F51C" w14:textId="77777777" w:rsidTr="00B3596E">
        <w:tc>
          <w:tcPr>
            <w:tcW w:w="3192" w:type="dxa"/>
            <w:vMerge/>
            <w:vAlign w:val="center"/>
          </w:tcPr>
          <w:p w14:paraId="67B3F154" w14:textId="77777777" w:rsidR="00B3596E" w:rsidRDefault="00B3596E" w:rsidP="00B3596E"/>
        </w:tc>
        <w:tc>
          <w:tcPr>
            <w:tcW w:w="1596" w:type="dxa"/>
            <w:vAlign w:val="center"/>
          </w:tcPr>
          <w:p w14:paraId="7D3E024C" w14:textId="77777777" w:rsidR="00B3596E" w:rsidRDefault="00B3596E" w:rsidP="00B3596E">
            <w:r>
              <w:t>1</w:t>
            </w:r>
          </w:p>
        </w:tc>
        <w:tc>
          <w:tcPr>
            <w:tcW w:w="4788" w:type="dxa"/>
            <w:vAlign w:val="center"/>
          </w:tcPr>
          <w:p w14:paraId="4EEB1532" w14:textId="328370F0" w:rsidR="00B3596E" w:rsidRDefault="00B3596E" w:rsidP="00B3596E">
            <w:r>
              <w:t xml:space="preserve">Enable sham for ONLY the Inner channel. </w:t>
            </w:r>
            <w:r w:rsidR="007907A1">
              <w:t xml:space="preserve">The Inner channel will not output stimulation. </w:t>
            </w:r>
          </w:p>
        </w:tc>
      </w:tr>
      <w:tr w:rsidR="00B3596E" w14:paraId="245B4054" w14:textId="77777777" w:rsidTr="00B3596E">
        <w:tc>
          <w:tcPr>
            <w:tcW w:w="3192" w:type="dxa"/>
            <w:vMerge/>
            <w:vAlign w:val="center"/>
          </w:tcPr>
          <w:p w14:paraId="25FFF3C3" w14:textId="77777777" w:rsidR="00B3596E" w:rsidRDefault="00B3596E" w:rsidP="00B3596E"/>
        </w:tc>
        <w:tc>
          <w:tcPr>
            <w:tcW w:w="1596" w:type="dxa"/>
            <w:vAlign w:val="center"/>
          </w:tcPr>
          <w:p w14:paraId="67374958" w14:textId="77777777" w:rsidR="00B3596E" w:rsidRDefault="00B3596E" w:rsidP="00B3596E">
            <w:r>
              <w:t>2</w:t>
            </w:r>
          </w:p>
        </w:tc>
        <w:tc>
          <w:tcPr>
            <w:tcW w:w="4788" w:type="dxa"/>
            <w:vAlign w:val="center"/>
          </w:tcPr>
          <w:p w14:paraId="4F059613" w14:textId="24BDEA7D" w:rsidR="00B3596E" w:rsidRDefault="00B3596E" w:rsidP="00B3596E">
            <w:r>
              <w:t>Enable sham for ONLY the Outer channel.</w:t>
            </w:r>
            <w:r w:rsidR="007907A1">
              <w:t xml:space="preserve"> The Outer channel will not output stimulation. </w:t>
            </w:r>
          </w:p>
        </w:tc>
      </w:tr>
      <w:tr w:rsidR="00B3596E" w14:paraId="28D28891" w14:textId="77777777" w:rsidTr="00B3596E">
        <w:tc>
          <w:tcPr>
            <w:tcW w:w="3192" w:type="dxa"/>
            <w:vMerge/>
            <w:vAlign w:val="center"/>
          </w:tcPr>
          <w:p w14:paraId="5BBF9FCB" w14:textId="77777777" w:rsidR="00B3596E" w:rsidRDefault="00B3596E" w:rsidP="00B3596E"/>
        </w:tc>
        <w:tc>
          <w:tcPr>
            <w:tcW w:w="1596" w:type="dxa"/>
            <w:vAlign w:val="center"/>
          </w:tcPr>
          <w:p w14:paraId="6162214F" w14:textId="77777777" w:rsidR="00B3596E" w:rsidRDefault="00B3596E" w:rsidP="00B3596E">
            <w:r>
              <w:t>3</w:t>
            </w:r>
          </w:p>
        </w:tc>
        <w:tc>
          <w:tcPr>
            <w:tcW w:w="4788" w:type="dxa"/>
            <w:vAlign w:val="center"/>
          </w:tcPr>
          <w:p w14:paraId="0CA4C97D" w14:textId="77777777" w:rsidR="00B3596E" w:rsidRDefault="00B3596E" w:rsidP="00B3596E">
            <w:r>
              <w:t xml:space="preserve">Enable sham for BOTH the Inner and Outer channels. </w:t>
            </w:r>
          </w:p>
        </w:tc>
      </w:tr>
    </w:tbl>
    <w:p w14:paraId="1408DAAB" w14:textId="77777777" w:rsidR="00B3596E" w:rsidRDefault="00B3596E" w:rsidP="008E3368"/>
    <w:tbl>
      <w:tblPr>
        <w:tblStyle w:val="TableGrid"/>
        <w:tblW w:w="0" w:type="auto"/>
        <w:tblLook w:val="04A0" w:firstRow="1" w:lastRow="0" w:firstColumn="1" w:lastColumn="0" w:noHBand="0" w:noVBand="1"/>
      </w:tblPr>
      <w:tblGrid>
        <w:gridCol w:w="1877"/>
        <w:gridCol w:w="991"/>
        <w:gridCol w:w="1404"/>
        <w:gridCol w:w="1602"/>
        <w:gridCol w:w="3476"/>
      </w:tblGrid>
      <w:tr w:rsidR="00A7386D" w14:paraId="11C84DEB" w14:textId="19533144" w:rsidTr="00004B91">
        <w:tc>
          <w:tcPr>
            <w:tcW w:w="5958" w:type="dxa"/>
            <w:gridSpan w:val="4"/>
            <w:shd w:val="clear" w:color="auto" w:fill="D9D9D9" w:themeFill="background1" w:themeFillShade="D9"/>
          </w:tcPr>
          <w:p w14:paraId="004860C3" w14:textId="6205430B" w:rsidR="00A7386D" w:rsidRPr="001B74B2" w:rsidRDefault="00A7386D" w:rsidP="00E96290">
            <w:pPr>
              <w:rPr>
                <w:b/>
                <w:bCs/>
              </w:rPr>
            </w:pPr>
            <w:proofErr w:type="spellStart"/>
            <w:r w:rsidRPr="001B74B2">
              <w:rPr>
                <w:b/>
                <w:bCs/>
              </w:rPr>
              <w:t>ReadShamMessage</w:t>
            </w:r>
            <w:proofErr w:type="spellEnd"/>
            <w:r w:rsidRPr="003D54A1">
              <w:rPr>
                <w:b/>
                <w:bCs/>
              </w:rPr>
              <w:t xml:space="preserve"> </w:t>
            </w:r>
            <w:r>
              <w:rPr>
                <w:b/>
                <w:bCs/>
              </w:rPr>
              <w:t>()</w:t>
            </w:r>
          </w:p>
        </w:tc>
        <w:tc>
          <w:tcPr>
            <w:tcW w:w="3618" w:type="dxa"/>
            <w:shd w:val="clear" w:color="auto" w:fill="D9D9D9" w:themeFill="background1" w:themeFillShade="D9"/>
          </w:tcPr>
          <w:p w14:paraId="2795C171" w14:textId="77777777" w:rsidR="00A7386D" w:rsidRPr="001B74B2" w:rsidRDefault="00A7386D" w:rsidP="00E96290">
            <w:pPr>
              <w:rPr>
                <w:b/>
                <w:bCs/>
              </w:rPr>
            </w:pPr>
          </w:p>
        </w:tc>
      </w:tr>
      <w:tr w:rsidR="00A7386D" w14:paraId="6AAFA850" w14:textId="372AC752" w:rsidTr="00004B91">
        <w:tc>
          <w:tcPr>
            <w:tcW w:w="1919" w:type="dxa"/>
            <w:shd w:val="clear" w:color="auto" w:fill="D9D9D9" w:themeFill="background1" w:themeFillShade="D9"/>
          </w:tcPr>
          <w:p w14:paraId="4C61F621" w14:textId="77777777" w:rsidR="00A7386D" w:rsidRPr="00A364DF" w:rsidRDefault="00A7386D" w:rsidP="00E96290">
            <w:pPr>
              <w:rPr>
                <w:b/>
                <w:bCs/>
              </w:rPr>
            </w:pPr>
            <w:r w:rsidRPr="00A364DF">
              <w:rPr>
                <w:b/>
                <w:bCs/>
              </w:rPr>
              <w:t>Parameters</w:t>
            </w:r>
          </w:p>
        </w:tc>
        <w:tc>
          <w:tcPr>
            <w:tcW w:w="1010" w:type="dxa"/>
            <w:shd w:val="clear" w:color="auto" w:fill="D9D9D9" w:themeFill="background1" w:themeFillShade="D9"/>
          </w:tcPr>
          <w:p w14:paraId="652C2DF2" w14:textId="77777777" w:rsidR="00A7386D" w:rsidRPr="00A364DF" w:rsidRDefault="00A7386D" w:rsidP="00E96290">
            <w:pPr>
              <w:rPr>
                <w:b/>
                <w:bCs/>
              </w:rPr>
            </w:pPr>
            <w:r w:rsidRPr="00A364DF">
              <w:rPr>
                <w:b/>
                <w:bCs/>
              </w:rPr>
              <w:t>Input</w:t>
            </w:r>
          </w:p>
        </w:tc>
        <w:tc>
          <w:tcPr>
            <w:tcW w:w="1382" w:type="dxa"/>
            <w:shd w:val="clear" w:color="auto" w:fill="D9D9D9" w:themeFill="background1" w:themeFillShade="D9"/>
          </w:tcPr>
          <w:p w14:paraId="6AEB9492" w14:textId="77777777" w:rsidR="00A7386D" w:rsidRPr="00A364DF" w:rsidRDefault="00A7386D" w:rsidP="00E96290">
            <w:pPr>
              <w:rPr>
                <w:b/>
                <w:bCs/>
              </w:rPr>
            </w:pPr>
            <w:r w:rsidRPr="00A364DF">
              <w:rPr>
                <w:b/>
                <w:bCs/>
              </w:rPr>
              <w:t>Description</w:t>
            </w:r>
          </w:p>
        </w:tc>
        <w:tc>
          <w:tcPr>
            <w:tcW w:w="1647" w:type="dxa"/>
            <w:shd w:val="clear" w:color="auto" w:fill="D9D9D9" w:themeFill="background1" w:themeFillShade="D9"/>
          </w:tcPr>
          <w:p w14:paraId="7B7940CD" w14:textId="7DEA9017" w:rsidR="00A7386D" w:rsidRPr="00A364DF" w:rsidRDefault="00A7386D" w:rsidP="00E96290">
            <w:pPr>
              <w:rPr>
                <w:b/>
                <w:bCs/>
              </w:rPr>
            </w:pPr>
            <w:r>
              <w:rPr>
                <w:b/>
                <w:bCs/>
              </w:rPr>
              <w:t>Returns</w:t>
            </w:r>
          </w:p>
        </w:tc>
        <w:tc>
          <w:tcPr>
            <w:tcW w:w="3618" w:type="dxa"/>
            <w:shd w:val="clear" w:color="auto" w:fill="D9D9D9" w:themeFill="background1" w:themeFillShade="D9"/>
          </w:tcPr>
          <w:p w14:paraId="7F2D6243" w14:textId="7132D776" w:rsidR="00A7386D" w:rsidRDefault="00A7386D" w:rsidP="00E96290">
            <w:pPr>
              <w:rPr>
                <w:b/>
                <w:bCs/>
              </w:rPr>
            </w:pPr>
            <w:r>
              <w:rPr>
                <w:b/>
                <w:bCs/>
              </w:rPr>
              <w:t>Description</w:t>
            </w:r>
          </w:p>
        </w:tc>
      </w:tr>
      <w:tr w:rsidR="00A7386D" w14:paraId="0BBE6643" w14:textId="0B1F9D81" w:rsidTr="00004B91">
        <w:tc>
          <w:tcPr>
            <w:tcW w:w="1919" w:type="dxa"/>
            <w:vAlign w:val="center"/>
          </w:tcPr>
          <w:p w14:paraId="6FD8E7E4" w14:textId="51B01985" w:rsidR="00A7386D" w:rsidRDefault="00A7386D" w:rsidP="00E96290">
            <w:r>
              <w:t>None</w:t>
            </w:r>
          </w:p>
        </w:tc>
        <w:tc>
          <w:tcPr>
            <w:tcW w:w="1010" w:type="dxa"/>
            <w:vAlign w:val="center"/>
          </w:tcPr>
          <w:p w14:paraId="6F450611" w14:textId="15C1A3B5" w:rsidR="00A7386D" w:rsidRPr="00E61B3E" w:rsidRDefault="00A7386D" w:rsidP="00E96290">
            <w:pPr>
              <w:spacing w:line="267" w:lineRule="exact"/>
              <w:ind w:right="-20"/>
              <w:rPr>
                <w:rFonts w:eastAsia="Calibri" w:cstheme="minorHAnsi"/>
              </w:rPr>
            </w:pPr>
            <w:r>
              <w:rPr>
                <w:rFonts w:eastAsia="Calibri" w:cstheme="minorHAnsi"/>
              </w:rPr>
              <w:t>None</w:t>
            </w:r>
          </w:p>
        </w:tc>
        <w:tc>
          <w:tcPr>
            <w:tcW w:w="1382" w:type="dxa"/>
            <w:vAlign w:val="center"/>
          </w:tcPr>
          <w:p w14:paraId="4606BE46" w14:textId="31EAF71C" w:rsidR="00A7386D" w:rsidRPr="001B74B2" w:rsidRDefault="00A7386D" w:rsidP="00E96290">
            <w:r w:rsidRPr="001B74B2">
              <w:t xml:space="preserve">Gets the global </w:t>
            </w:r>
            <w:r w:rsidR="00004B91">
              <w:t>S</w:t>
            </w:r>
            <w:r w:rsidRPr="001B74B2">
              <w:t xml:space="preserve">ham state for stimulation and </w:t>
            </w:r>
            <w:r w:rsidR="00004B91">
              <w:t>E</w:t>
            </w:r>
            <w:r w:rsidRPr="001B74B2">
              <w:t xml:space="preserve">rror </w:t>
            </w:r>
            <w:r w:rsidR="00004B91">
              <w:t>N</w:t>
            </w:r>
            <w:r w:rsidRPr="001B74B2">
              <w:t xml:space="preserve">otifications.  </w:t>
            </w:r>
          </w:p>
        </w:tc>
        <w:tc>
          <w:tcPr>
            <w:tcW w:w="1647" w:type="dxa"/>
          </w:tcPr>
          <w:p w14:paraId="2CCEE1FA" w14:textId="2A9067E6" w:rsidR="00A7386D" w:rsidRPr="00004B91" w:rsidRDefault="00004B91" w:rsidP="00E96290">
            <w:r w:rsidRPr="00004B91">
              <w:t>256, 257, 1 or 0</w:t>
            </w:r>
          </w:p>
        </w:tc>
        <w:tc>
          <w:tcPr>
            <w:tcW w:w="3618" w:type="dxa"/>
          </w:tcPr>
          <w:p w14:paraId="038CDDF9" w14:textId="7A0BAA2C" w:rsidR="00A7386D" w:rsidRPr="00004B91" w:rsidRDefault="00004B91" w:rsidP="00E96290">
            <w:r w:rsidRPr="00075C0E">
              <w:rPr>
                <w:b/>
                <w:bCs/>
              </w:rPr>
              <w:t>256</w:t>
            </w:r>
            <w:r w:rsidRPr="00004B91">
              <w:t xml:space="preserve"> means that </w:t>
            </w:r>
            <w:r>
              <w:t>the S</w:t>
            </w:r>
            <w:r w:rsidRPr="00004B91">
              <w:t xml:space="preserve">ham </w:t>
            </w:r>
            <w:r>
              <w:t xml:space="preserve">state </w:t>
            </w:r>
            <w:r w:rsidRPr="00004B91">
              <w:t xml:space="preserve">is </w:t>
            </w:r>
            <w:r>
              <w:t>disabled</w:t>
            </w:r>
            <w:r w:rsidRPr="00004B91">
              <w:t xml:space="preserve"> and Error </w:t>
            </w:r>
            <w:r>
              <w:t>N</w:t>
            </w:r>
            <w:r w:rsidRPr="00004B91">
              <w:t xml:space="preserve">otifications are ON. </w:t>
            </w:r>
          </w:p>
          <w:p w14:paraId="15FA6E34" w14:textId="77777777" w:rsidR="00004B91" w:rsidRPr="00004B91" w:rsidRDefault="00004B91" w:rsidP="00E96290"/>
          <w:p w14:paraId="4243E0D3" w14:textId="77777777" w:rsidR="00004B91" w:rsidRPr="00004B91" w:rsidRDefault="00004B91" w:rsidP="00E96290">
            <w:r w:rsidRPr="00075C0E">
              <w:rPr>
                <w:b/>
                <w:bCs/>
              </w:rPr>
              <w:t>257</w:t>
            </w:r>
            <w:r w:rsidRPr="00004B91">
              <w:t xml:space="preserve"> means that the Sham State is Enabled and Error Notifications are ON. </w:t>
            </w:r>
          </w:p>
          <w:p w14:paraId="5A1DD049" w14:textId="77777777" w:rsidR="00004B91" w:rsidRPr="00004B91" w:rsidRDefault="00004B91" w:rsidP="00E96290"/>
          <w:p w14:paraId="60654FE1" w14:textId="2B0C009A" w:rsidR="00004B91" w:rsidRPr="00004B91" w:rsidRDefault="00004B91" w:rsidP="00E96290">
            <w:r w:rsidRPr="00075C0E">
              <w:rPr>
                <w:b/>
                <w:bCs/>
              </w:rPr>
              <w:t>1</w:t>
            </w:r>
            <w:r w:rsidRPr="00004B91">
              <w:t xml:space="preserve"> means that the Sham state is Enabled and Error </w:t>
            </w:r>
            <w:r>
              <w:t>N</w:t>
            </w:r>
            <w:r w:rsidRPr="00004B91">
              <w:t>otifications are OFF.</w:t>
            </w:r>
          </w:p>
          <w:p w14:paraId="557F44B4" w14:textId="77777777" w:rsidR="00004B91" w:rsidRPr="00004B91" w:rsidRDefault="00004B91" w:rsidP="00E96290"/>
          <w:p w14:paraId="56EA0666" w14:textId="224C9D7F" w:rsidR="00004B91" w:rsidRPr="00004B91" w:rsidRDefault="00075C0E" w:rsidP="00E96290">
            <w:r>
              <w:rPr>
                <w:b/>
                <w:bCs/>
              </w:rPr>
              <w:t>0</w:t>
            </w:r>
            <w:r w:rsidR="00004B91" w:rsidRPr="00075C0E">
              <w:rPr>
                <w:b/>
                <w:bCs/>
              </w:rPr>
              <w:t xml:space="preserve"> </w:t>
            </w:r>
            <w:r w:rsidR="00004B91" w:rsidRPr="00004B91">
              <w:t xml:space="preserve">means that the Sham state is disabled and Error Notifications are OFF.  </w:t>
            </w:r>
          </w:p>
        </w:tc>
      </w:tr>
    </w:tbl>
    <w:p w14:paraId="21A072F8" w14:textId="77777777" w:rsidR="00156852" w:rsidRDefault="00156852" w:rsidP="001B74B2"/>
    <w:tbl>
      <w:tblPr>
        <w:tblStyle w:val="TableGrid"/>
        <w:tblpPr w:leftFromText="180" w:rightFromText="180" w:vertAnchor="text" w:horzAnchor="margin" w:tblpY="198"/>
        <w:tblW w:w="0" w:type="auto"/>
        <w:tblLook w:val="04A0" w:firstRow="1" w:lastRow="0" w:firstColumn="1" w:lastColumn="0" w:noHBand="0" w:noVBand="1"/>
      </w:tblPr>
      <w:tblGrid>
        <w:gridCol w:w="3122"/>
        <w:gridCol w:w="1568"/>
        <w:gridCol w:w="4660"/>
      </w:tblGrid>
      <w:tr w:rsidR="00156852" w14:paraId="4F3C7AAA" w14:textId="77777777" w:rsidTr="001F2F1D">
        <w:tc>
          <w:tcPr>
            <w:tcW w:w="9576" w:type="dxa"/>
            <w:gridSpan w:val="3"/>
            <w:shd w:val="clear" w:color="auto" w:fill="D9D9D9" w:themeFill="background1" w:themeFillShade="D9"/>
          </w:tcPr>
          <w:p w14:paraId="23675BE1" w14:textId="155A3AF3" w:rsidR="00156852" w:rsidRPr="00A364DF" w:rsidRDefault="00156852" w:rsidP="001F2F1D">
            <w:pPr>
              <w:rPr>
                <w:b/>
                <w:bCs/>
              </w:rPr>
            </w:pPr>
            <w:proofErr w:type="spellStart"/>
            <w:r>
              <w:rPr>
                <w:b/>
                <w:bCs/>
              </w:rPr>
              <w:t>Read</w:t>
            </w:r>
            <w:r w:rsidRPr="008E3368">
              <w:rPr>
                <w:b/>
                <w:bCs/>
              </w:rPr>
              <w:t>ShamState</w:t>
            </w:r>
            <w:proofErr w:type="spellEnd"/>
            <w:r>
              <w:rPr>
                <w:b/>
                <w:bCs/>
              </w:rPr>
              <w:t>()</w:t>
            </w:r>
          </w:p>
        </w:tc>
      </w:tr>
      <w:tr w:rsidR="00156852" w14:paraId="580542D0" w14:textId="77777777" w:rsidTr="001F2F1D">
        <w:tc>
          <w:tcPr>
            <w:tcW w:w="3192" w:type="dxa"/>
            <w:shd w:val="clear" w:color="auto" w:fill="D9D9D9" w:themeFill="background1" w:themeFillShade="D9"/>
          </w:tcPr>
          <w:p w14:paraId="5E3AA0E0" w14:textId="77777777" w:rsidR="00156852" w:rsidRPr="00A364DF" w:rsidRDefault="00156852" w:rsidP="001F2F1D">
            <w:pPr>
              <w:rPr>
                <w:b/>
                <w:bCs/>
              </w:rPr>
            </w:pPr>
            <w:r w:rsidRPr="00A364DF">
              <w:rPr>
                <w:b/>
                <w:bCs/>
              </w:rPr>
              <w:t>Parameters</w:t>
            </w:r>
          </w:p>
        </w:tc>
        <w:tc>
          <w:tcPr>
            <w:tcW w:w="1596" w:type="dxa"/>
            <w:shd w:val="clear" w:color="auto" w:fill="D9D9D9" w:themeFill="background1" w:themeFillShade="D9"/>
          </w:tcPr>
          <w:p w14:paraId="0A3A9868" w14:textId="413079F5" w:rsidR="00156852" w:rsidRPr="00A364DF" w:rsidRDefault="00156852" w:rsidP="001F2F1D">
            <w:pPr>
              <w:rPr>
                <w:b/>
                <w:bCs/>
              </w:rPr>
            </w:pPr>
            <w:r>
              <w:rPr>
                <w:b/>
                <w:bCs/>
              </w:rPr>
              <w:t>Return</w:t>
            </w:r>
          </w:p>
        </w:tc>
        <w:tc>
          <w:tcPr>
            <w:tcW w:w="4788" w:type="dxa"/>
            <w:shd w:val="clear" w:color="auto" w:fill="D9D9D9" w:themeFill="background1" w:themeFillShade="D9"/>
          </w:tcPr>
          <w:p w14:paraId="04F577E5" w14:textId="77777777" w:rsidR="00156852" w:rsidRPr="00A364DF" w:rsidRDefault="00156852" w:rsidP="001F2F1D">
            <w:pPr>
              <w:rPr>
                <w:b/>
                <w:bCs/>
              </w:rPr>
            </w:pPr>
            <w:r w:rsidRPr="00A364DF">
              <w:rPr>
                <w:b/>
                <w:bCs/>
              </w:rPr>
              <w:t>Description</w:t>
            </w:r>
          </w:p>
        </w:tc>
      </w:tr>
      <w:tr w:rsidR="00156852" w14:paraId="46FA7462" w14:textId="77777777" w:rsidTr="001F2F1D">
        <w:tc>
          <w:tcPr>
            <w:tcW w:w="3192" w:type="dxa"/>
            <w:vMerge w:val="restart"/>
            <w:vAlign w:val="center"/>
          </w:tcPr>
          <w:p w14:paraId="5CE10F5C" w14:textId="63D984EC" w:rsidR="00156852" w:rsidRDefault="00156852" w:rsidP="001F2F1D">
            <w:r>
              <w:t>None</w:t>
            </w:r>
          </w:p>
          <w:p w14:paraId="4117288B" w14:textId="77777777" w:rsidR="00156852" w:rsidRDefault="00156852" w:rsidP="001F2F1D"/>
        </w:tc>
        <w:tc>
          <w:tcPr>
            <w:tcW w:w="1596" w:type="dxa"/>
            <w:vAlign w:val="center"/>
          </w:tcPr>
          <w:p w14:paraId="307B3A75" w14:textId="77777777" w:rsidR="00156852" w:rsidRDefault="00156852" w:rsidP="001F2F1D">
            <w:r>
              <w:t>0</w:t>
            </w:r>
          </w:p>
        </w:tc>
        <w:tc>
          <w:tcPr>
            <w:tcW w:w="4788" w:type="dxa"/>
            <w:vAlign w:val="center"/>
          </w:tcPr>
          <w:p w14:paraId="027E6BCE" w14:textId="386F91B1" w:rsidR="00156852" w:rsidRDefault="00156852" w:rsidP="001F2F1D">
            <w:r>
              <w:t>Sham is disabled for all channels.</w:t>
            </w:r>
          </w:p>
        </w:tc>
      </w:tr>
      <w:tr w:rsidR="00156852" w14:paraId="76957B92" w14:textId="77777777" w:rsidTr="001F2F1D">
        <w:tc>
          <w:tcPr>
            <w:tcW w:w="3192" w:type="dxa"/>
            <w:vMerge/>
            <w:vAlign w:val="center"/>
          </w:tcPr>
          <w:p w14:paraId="114FB670" w14:textId="77777777" w:rsidR="00156852" w:rsidRDefault="00156852" w:rsidP="001F2F1D"/>
        </w:tc>
        <w:tc>
          <w:tcPr>
            <w:tcW w:w="1596" w:type="dxa"/>
            <w:vAlign w:val="center"/>
          </w:tcPr>
          <w:p w14:paraId="3A16A135" w14:textId="77777777" w:rsidR="00156852" w:rsidRDefault="00156852" w:rsidP="001F2F1D">
            <w:r>
              <w:t>1</w:t>
            </w:r>
          </w:p>
        </w:tc>
        <w:tc>
          <w:tcPr>
            <w:tcW w:w="4788" w:type="dxa"/>
            <w:vAlign w:val="center"/>
          </w:tcPr>
          <w:p w14:paraId="113342C7" w14:textId="0AB83BBA" w:rsidR="00156852" w:rsidRDefault="00156852" w:rsidP="001F2F1D">
            <w:r>
              <w:t xml:space="preserve">Sham is enabled for ONLY the Inner channel. The Inner channel will not output stimulation. </w:t>
            </w:r>
          </w:p>
        </w:tc>
      </w:tr>
      <w:tr w:rsidR="00156852" w14:paraId="534798A6" w14:textId="77777777" w:rsidTr="001F2F1D">
        <w:tc>
          <w:tcPr>
            <w:tcW w:w="3192" w:type="dxa"/>
            <w:vMerge/>
            <w:vAlign w:val="center"/>
          </w:tcPr>
          <w:p w14:paraId="5FB2817B" w14:textId="77777777" w:rsidR="00156852" w:rsidRDefault="00156852" w:rsidP="001F2F1D"/>
        </w:tc>
        <w:tc>
          <w:tcPr>
            <w:tcW w:w="1596" w:type="dxa"/>
            <w:vAlign w:val="center"/>
          </w:tcPr>
          <w:p w14:paraId="5E1E25D2" w14:textId="77777777" w:rsidR="00156852" w:rsidRDefault="00156852" w:rsidP="001F2F1D">
            <w:r>
              <w:t>2</w:t>
            </w:r>
          </w:p>
        </w:tc>
        <w:tc>
          <w:tcPr>
            <w:tcW w:w="4788" w:type="dxa"/>
            <w:vAlign w:val="center"/>
          </w:tcPr>
          <w:p w14:paraId="459DD6D6" w14:textId="4935299A" w:rsidR="00156852" w:rsidRDefault="00156852" w:rsidP="001F2F1D">
            <w:r>
              <w:t xml:space="preserve">Sham is enabled for ONLY the Outer channel. The Outer channel will not output stimulation. </w:t>
            </w:r>
          </w:p>
        </w:tc>
      </w:tr>
      <w:tr w:rsidR="00156852" w14:paraId="0E3572D3" w14:textId="77777777" w:rsidTr="001F2F1D">
        <w:tc>
          <w:tcPr>
            <w:tcW w:w="3192" w:type="dxa"/>
            <w:vMerge/>
            <w:vAlign w:val="center"/>
          </w:tcPr>
          <w:p w14:paraId="7CB7E806" w14:textId="77777777" w:rsidR="00156852" w:rsidRDefault="00156852" w:rsidP="001F2F1D"/>
        </w:tc>
        <w:tc>
          <w:tcPr>
            <w:tcW w:w="1596" w:type="dxa"/>
            <w:vAlign w:val="center"/>
          </w:tcPr>
          <w:p w14:paraId="364D3893" w14:textId="77777777" w:rsidR="00156852" w:rsidRDefault="00156852" w:rsidP="001F2F1D">
            <w:r>
              <w:t>3</w:t>
            </w:r>
          </w:p>
        </w:tc>
        <w:tc>
          <w:tcPr>
            <w:tcW w:w="4788" w:type="dxa"/>
            <w:vAlign w:val="center"/>
          </w:tcPr>
          <w:p w14:paraId="4B8025C2" w14:textId="1B00CA3E" w:rsidR="00156852" w:rsidRDefault="00156852" w:rsidP="001F2F1D">
            <w:r>
              <w:t xml:space="preserve">Sham is enabled for BOTH the Inner and Outer channels. </w:t>
            </w:r>
          </w:p>
        </w:tc>
      </w:tr>
    </w:tbl>
    <w:p w14:paraId="4063A067" w14:textId="23CAD958" w:rsidR="00075C0E" w:rsidRPr="005F566B" w:rsidRDefault="00B23604">
      <w:r>
        <w:tab/>
      </w:r>
    </w:p>
    <w:p w14:paraId="1A1FFF4D" w14:textId="4D473907" w:rsidR="00B23604" w:rsidRDefault="00B23604" w:rsidP="00142094">
      <w:pPr>
        <w:pStyle w:val="Heading3"/>
      </w:pPr>
      <w:bookmarkStart w:id="18" w:name="_Toc203051556"/>
      <w:r>
        <w:lastRenderedPageBreak/>
        <w:t>Triggering</w:t>
      </w:r>
      <w:bookmarkEnd w:id="18"/>
    </w:p>
    <w:p w14:paraId="0B1A9D30" w14:textId="4E3807EC" w:rsidR="00655CA5" w:rsidRDefault="00655CA5">
      <w:r>
        <w:t xml:space="preserve">When the Sparrow Link </w:t>
      </w:r>
      <w:r w:rsidR="000033AA">
        <w:t>Pulse Generator</w:t>
      </w:r>
      <w:r>
        <w:t xml:space="preserve"> is set to Trigger Mode, the screen will lock and read “ Trigger Mode Enabled.” This feature blinds and prevents an end user from viewing or modifying the stimulation. </w:t>
      </w:r>
    </w:p>
    <w:p w14:paraId="19A0AB4F" w14:textId="17E8D0CD" w:rsidR="00B23604" w:rsidRDefault="00142094">
      <w:r>
        <w:t xml:space="preserve">Always configure the stimulation parameters as desired </w:t>
      </w:r>
      <w:r w:rsidR="00655CA5">
        <w:t>before</w:t>
      </w:r>
      <w:r>
        <w:t xml:space="preserve"> entering Trigger Mode. This includes:</w:t>
      </w:r>
    </w:p>
    <w:p w14:paraId="08473090" w14:textId="729C2498" w:rsidR="00142094" w:rsidRDefault="00142094" w:rsidP="00142094">
      <w:pPr>
        <w:pStyle w:val="ListParagraph"/>
        <w:numPr>
          <w:ilvl w:val="0"/>
          <w:numId w:val="3"/>
        </w:numPr>
      </w:pPr>
      <w:r>
        <w:t>Cycle times</w:t>
      </w:r>
    </w:p>
    <w:p w14:paraId="63E70605" w14:textId="195DD6E3" w:rsidR="00142094" w:rsidRDefault="00142094" w:rsidP="00142094">
      <w:pPr>
        <w:pStyle w:val="ListParagraph"/>
        <w:numPr>
          <w:ilvl w:val="0"/>
          <w:numId w:val="3"/>
        </w:numPr>
      </w:pPr>
      <w:r>
        <w:t xml:space="preserve">Ramp times </w:t>
      </w:r>
    </w:p>
    <w:p w14:paraId="475760B4" w14:textId="5A0BA464" w:rsidR="00142094" w:rsidRDefault="00142094" w:rsidP="00142094">
      <w:pPr>
        <w:pStyle w:val="ListParagraph"/>
        <w:numPr>
          <w:ilvl w:val="0"/>
          <w:numId w:val="3"/>
        </w:numPr>
      </w:pPr>
      <w:r>
        <w:t>Pulse width</w:t>
      </w:r>
    </w:p>
    <w:p w14:paraId="3C7F4D0E" w14:textId="4CE6C726" w:rsidR="00142094" w:rsidRDefault="00142094" w:rsidP="00142094">
      <w:pPr>
        <w:pStyle w:val="ListParagraph"/>
        <w:numPr>
          <w:ilvl w:val="0"/>
          <w:numId w:val="3"/>
        </w:numPr>
      </w:pPr>
      <w:r>
        <w:t>Frequency</w:t>
      </w:r>
    </w:p>
    <w:p w14:paraId="6E5915D3" w14:textId="32B10725" w:rsidR="00142094" w:rsidRDefault="00142094" w:rsidP="00142094">
      <w:pPr>
        <w:pStyle w:val="ListParagraph"/>
        <w:numPr>
          <w:ilvl w:val="0"/>
          <w:numId w:val="3"/>
        </w:numPr>
      </w:pPr>
      <w:r>
        <w:t>Amplitude</w:t>
      </w:r>
    </w:p>
    <w:p w14:paraId="0FEAD8BA" w14:textId="46715E7A" w:rsidR="00142094" w:rsidRDefault="00CC68FD" w:rsidP="00142094">
      <w:r>
        <w:t>Before entering Trigger mode</w:t>
      </w:r>
      <w:r w:rsidR="00655CA5">
        <w:t>, turn off all stimulation</w:t>
      </w:r>
      <w:r w:rsidR="00B836F0">
        <w:t xml:space="preserve">. If </w:t>
      </w:r>
      <w:r w:rsidR="002B5F6D">
        <w:t xml:space="preserve">the </w:t>
      </w:r>
      <w:r w:rsidR="00B836F0">
        <w:t xml:space="preserve">stimulation is ON when entering Trigger mode, it will continue to cycle as set by the cycle ON and OFF times. </w:t>
      </w:r>
      <w:r>
        <w:t>Changes to stimulation other than Trigger ON and OFF may result in</w:t>
      </w:r>
      <w:r w:rsidR="00655CA5">
        <w:t xml:space="preserve"> failed commands or dropped connections. </w:t>
      </w:r>
    </w:p>
    <w:tbl>
      <w:tblPr>
        <w:tblStyle w:val="TableGrid"/>
        <w:tblpPr w:leftFromText="180" w:rightFromText="180" w:vertAnchor="text" w:horzAnchor="margin" w:tblpY="198"/>
        <w:tblW w:w="0" w:type="auto"/>
        <w:tblLook w:val="04A0" w:firstRow="1" w:lastRow="0" w:firstColumn="1" w:lastColumn="0" w:noHBand="0" w:noVBand="1"/>
      </w:tblPr>
      <w:tblGrid>
        <w:gridCol w:w="3123"/>
        <w:gridCol w:w="1564"/>
        <w:gridCol w:w="4663"/>
      </w:tblGrid>
      <w:tr w:rsidR="00E90EFD" w14:paraId="2E7F7569" w14:textId="77777777" w:rsidTr="00E96290">
        <w:tc>
          <w:tcPr>
            <w:tcW w:w="9576" w:type="dxa"/>
            <w:gridSpan w:val="3"/>
            <w:shd w:val="clear" w:color="auto" w:fill="D9D9D9" w:themeFill="background1" w:themeFillShade="D9"/>
          </w:tcPr>
          <w:p w14:paraId="18848217" w14:textId="2CB5130F" w:rsidR="00E90EFD" w:rsidRPr="00A364DF" w:rsidRDefault="00E90EFD" w:rsidP="00E96290">
            <w:pPr>
              <w:rPr>
                <w:b/>
                <w:bCs/>
              </w:rPr>
            </w:pPr>
            <w:bookmarkStart w:id="19" w:name="_Hlk165536427"/>
            <w:proofErr w:type="spellStart"/>
            <w:r w:rsidRPr="00E90EFD">
              <w:rPr>
                <w:b/>
                <w:bCs/>
              </w:rPr>
              <w:t>SetTriggerMode</w:t>
            </w:r>
            <w:proofErr w:type="spellEnd"/>
            <w:r>
              <w:rPr>
                <w:b/>
                <w:bCs/>
              </w:rPr>
              <w:t>(value)</w:t>
            </w:r>
          </w:p>
        </w:tc>
      </w:tr>
      <w:tr w:rsidR="00E90EFD" w14:paraId="27F568BC" w14:textId="77777777" w:rsidTr="00E96290">
        <w:tc>
          <w:tcPr>
            <w:tcW w:w="3192" w:type="dxa"/>
            <w:shd w:val="clear" w:color="auto" w:fill="D9D9D9" w:themeFill="background1" w:themeFillShade="D9"/>
          </w:tcPr>
          <w:p w14:paraId="6AC81ACD" w14:textId="77777777" w:rsidR="00E90EFD" w:rsidRPr="00A364DF" w:rsidRDefault="00E90EFD" w:rsidP="00E96290">
            <w:pPr>
              <w:rPr>
                <w:b/>
                <w:bCs/>
              </w:rPr>
            </w:pPr>
            <w:r w:rsidRPr="00A364DF">
              <w:rPr>
                <w:b/>
                <w:bCs/>
              </w:rPr>
              <w:t>Parameters</w:t>
            </w:r>
          </w:p>
        </w:tc>
        <w:tc>
          <w:tcPr>
            <w:tcW w:w="1596" w:type="dxa"/>
            <w:shd w:val="clear" w:color="auto" w:fill="D9D9D9" w:themeFill="background1" w:themeFillShade="D9"/>
          </w:tcPr>
          <w:p w14:paraId="19B92CA0" w14:textId="77777777" w:rsidR="00E90EFD" w:rsidRPr="00A364DF" w:rsidRDefault="00E90EFD" w:rsidP="00E96290">
            <w:pPr>
              <w:rPr>
                <w:b/>
                <w:bCs/>
              </w:rPr>
            </w:pPr>
            <w:r w:rsidRPr="00A364DF">
              <w:rPr>
                <w:b/>
                <w:bCs/>
              </w:rPr>
              <w:t>Input</w:t>
            </w:r>
          </w:p>
        </w:tc>
        <w:tc>
          <w:tcPr>
            <w:tcW w:w="4788" w:type="dxa"/>
            <w:shd w:val="clear" w:color="auto" w:fill="D9D9D9" w:themeFill="background1" w:themeFillShade="D9"/>
          </w:tcPr>
          <w:p w14:paraId="6FF1BD3B" w14:textId="77777777" w:rsidR="00E90EFD" w:rsidRPr="00A364DF" w:rsidRDefault="00E90EFD" w:rsidP="00E96290">
            <w:pPr>
              <w:rPr>
                <w:b/>
                <w:bCs/>
              </w:rPr>
            </w:pPr>
            <w:r w:rsidRPr="00A364DF">
              <w:rPr>
                <w:b/>
                <w:bCs/>
              </w:rPr>
              <w:t>Description</w:t>
            </w:r>
          </w:p>
        </w:tc>
      </w:tr>
      <w:tr w:rsidR="00E90EFD" w14:paraId="407860C1" w14:textId="77777777" w:rsidTr="00E96290">
        <w:tc>
          <w:tcPr>
            <w:tcW w:w="3192" w:type="dxa"/>
            <w:vMerge w:val="restart"/>
            <w:vAlign w:val="center"/>
          </w:tcPr>
          <w:p w14:paraId="0CBFC825" w14:textId="58470D28" w:rsidR="00E90EFD" w:rsidRDefault="0019110A" w:rsidP="00E96290">
            <w:r>
              <w:t>V</w:t>
            </w:r>
            <w:r w:rsidR="00E90EFD">
              <w:t>alue</w:t>
            </w:r>
          </w:p>
          <w:p w14:paraId="346DF0BC" w14:textId="77777777" w:rsidR="00E90EFD" w:rsidRDefault="00E90EFD" w:rsidP="00E96290"/>
        </w:tc>
        <w:tc>
          <w:tcPr>
            <w:tcW w:w="1596" w:type="dxa"/>
            <w:vAlign w:val="center"/>
          </w:tcPr>
          <w:p w14:paraId="78B92619" w14:textId="77777777" w:rsidR="00E90EFD" w:rsidRDefault="00E90EFD" w:rsidP="00E96290">
            <w:r>
              <w:t>0</w:t>
            </w:r>
          </w:p>
        </w:tc>
        <w:tc>
          <w:tcPr>
            <w:tcW w:w="4788" w:type="dxa"/>
            <w:vAlign w:val="center"/>
          </w:tcPr>
          <w:p w14:paraId="71F78A0F" w14:textId="5BA86FEA" w:rsidR="00E90EFD" w:rsidRDefault="00E90EFD" w:rsidP="00E96290">
            <w:r>
              <w:t xml:space="preserve">Exit the trigger state. </w:t>
            </w:r>
          </w:p>
        </w:tc>
      </w:tr>
      <w:tr w:rsidR="00E90EFD" w14:paraId="160870D1" w14:textId="77777777" w:rsidTr="00E96290">
        <w:tc>
          <w:tcPr>
            <w:tcW w:w="3192" w:type="dxa"/>
            <w:vMerge/>
            <w:vAlign w:val="center"/>
          </w:tcPr>
          <w:p w14:paraId="652496F7" w14:textId="77777777" w:rsidR="00E90EFD" w:rsidRDefault="00E90EFD" w:rsidP="00E96290"/>
        </w:tc>
        <w:tc>
          <w:tcPr>
            <w:tcW w:w="1596" w:type="dxa"/>
            <w:vAlign w:val="center"/>
          </w:tcPr>
          <w:p w14:paraId="47C06D2D" w14:textId="77777777" w:rsidR="00E90EFD" w:rsidRDefault="00E90EFD" w:rsidP="00E96290">
            <w:r>
              <w:t>1</w:t>
            </w:r>
          </w:p>
        </w:tc>
        <w:tc>
          <w:tcPr>
            <w:tcW w:w="4788" w:type="dxa"/>
            <w:vAlign w:val="center"/>
          </w:tcPr>
          <w:p w14:paraId="3C294352" w14:textId="4FC3D395" w:rsidR="00E90EFD" w:rsidRDefault="00E90EFD" w:rsidP="00E96290">
            <w:r>
              <w:t xml:space="preserve">Enable triggering for the Inner channel </w:t>
            </w:r>
            <w:r w:rsidR="009E75AC">
              <w:t>via</w:t>
            </w:r>
            <w:r>
              <w:t xml:space="preserve"> Channel A on the </w:t>
            </w:r>
            <w:r w:rsidR="000033AA">
              <w:t>Hub</w:t>
            </w:r>
            <w:r>
              <w:t xml:space="preserve">.  </w:t>
            </w:r>
          </w:p>
        </w:tc>
      </w:tr>
      <w:tr w:rsidR="00E90EFD" w14:paraId="5EE8FDCD" w14:textId="77777777" w:rsidTr="00E96290">
        <w:tc>
          <w:tcPr>
            <w:tcW w:w="3192" w:type="dxa"/>
            <w:vMerge/>
            <w:vAlign w:val="center"/>
          </w:tcPr>
          <w:p w14:paraId="5CDCB51A" w14:textId="77777777" w:rsidR="00E90EFD" w:rsidRDefault="00E90EFD" w:rsidP="00E96290"/>
        </w:tc>
        <w:tc>
          <w:tcPr>
            <w:tcW w:w="1596" w:type="dxa"/>
            <w:vAlign w:val="center"/>
          </w:tcPr>
          <w:p w14:paraId="1A1C829C" w14:textId="77777777" w:rsidR="00E90EFD" w:rsidRDefault="00E90EFD" w:rsidP="00E96290">
            <w:r>
              <w:t>2</w:t>
            </w:r>
          </w:p>
        </w:tc>
        <w:tc>
          <w:tcPr>
            <w:tcW w:w="4788" w:type="dxa"/>
            <w:vAlign w:val="center"/>
          </w:tcPr>
          <w:p w14:paraId="52CB5E2E" w14:textId="5D268FB6" w:rsidR="00E90EFD" w:rsidRDefault="00E90EFD" w:rsidP="00E96290">
            <w:r>
              <w:t xml:space="preserve">Enable triggering for the Outer channel </w:t>
            </w:r>
            <w:r w:rsidR="009E75AC">
              <w:t>via</w:t>
            </w:r>
            <w:r>
              <w:t xml:space="preserve"> Channel B on the </w:t>
            </w:r>
            <w:r w:rsidR="000033AA">
              <w:t>Hub</w:t>
            </w:r>
          </w:p>
        </w:tc>
      </w:tr>
      <w:tr w:rsidR="00E90EFD" w14:paraId="1A47242A" w14:textId="77777777" w:rsidTr="00E96290">
        <w:tc>
          <w:tcPr>
            <w:tcW w:w="3192" w:type="dxa"/>
            <w:vMerge/>
            <w:vAlign w:val="center"/>
          </w:tcPr>
          <w:p w14:paraId="2B5D7B50" w14:textId="77777777" w:rsidR="00E90EFD" w:rsidRDefault="00E90EFD" w:rsidP="00E96290"/>
        </w:tc>
        <w:tc>
          <w:tcPr>
            <w:tcW w:w="1596" w:type="dxa"/>
            <w:vAlign w:val="center"/>
          </w:tcPr>
          <w:p w14:paraId="3C507DBC" w14:textId="77777777" w:rsidR="00E90EFD" w:rsidRDefault="00E90EFD" w:rsidP="00E96290">
            <w:r>
              <w:t>3</w:t>
            </w:r>
          </w:p>
        </w:tc>
        <w:tc>
          <w:tcPr>
            <w:tcW w:w="4788" w:type="dxa"/>
            <w:vAlign w:val="center"/>
          </w:tcPr>
          <w:p w14:paraId="76F46EAF" w14:textId="210AB9F0" w:rsidR="00E90EFD" w:rsidRDefault="00E90EFD" w:rsidP="00E96290">
            <w:r>
              <w:t xml:space="preserve">Enable triggering for BOTH the Inner and Outer channels </w:t>
            </w:r>
            <w:r w:rsidR="009E75AC">
              <w:t>via</w:t>
            </w:r>
            <w:r>
              <w:t xml:space="preserve"> Channel A &amp; B on the </w:t>
            </w:r>
            <w:r w:rsidR="000033AA">
              <w:t>Hub</w:t>
            </w:r>
            <w:r>
              <w:t xml:space="preserve">. </w:t>
            </w:r>
          </w:p>
        </w:tc>
      </w:tr>
      <w:bookmarkEnd w:id="19"/>
    </w:tbl>
    <w:p w14:paraId="78B5D457" w14:textId="77777777" w:rsidR="00B23604" w:rsidRDefault="00B23604"/>
    <w:p w14:paraId="17EDCFFC" w14:textId="46E35AED" w:rsidR="009E75AC" w:rsidRDefault="009E75AC">
      <w:r>
        <w:t xml:space="preserve">If you want to run triggering from a console or script, enable trigger mode, then use the </w:t>
      </w:r>
      <w:proofErr w:type="spellStart"/>
      <w:r>
        <w:t>SetTrigger</w:t>
      </w:r>
      <w:proofErr w:type="spellEnd"/>
      <w:r>
        <w:t xml:space="preserve">() command below to toggle stimulation ON and OFF. You do not need to use the </w:t>
      </w:r>
      <w:proofErr w:type="spellStart"/>
      <w:r>
        <w:t>SetTrigger</w:t>
      </w:r>
      <w:proofErr w:type="spellEnd"/>
      <w:r>
        <w:t xml:space="preserve">() command when triggering from the BNC connections, channels A or B. </w:t>
      </w:r>
    </w:p>
    <w:tbl>
      <w:tblPr>
        <w:tblStyle w:val="TableGrid"/>
        <w:tblpPr w:leftFromText="180" w:rightFromText="180" w:vertAnchor="text" w:horzAnchor="margin" w:tblpY="198"/>
        <w:tblW w:w="0" w:type="auto"/>
        <w:tblLook w:val="04A0" w:firstRow="1" w:lastRow="0" w:firstColumn="1" w:lastColumn="0" w:noHBand="0" w:noVBand="1"/>
      </w:tblPr>
      <w:tblGrid>
        <w:gridCol w:w="3123"/>
        <w:gridCol w:w="1564"/>
        <w:gridCol w:w="4663"/>
      </w:tblGrid>
      <w:tr w:rsidR="00E90EFD" w14:paraId="738737A6" w14:textId="77777777" w:rsidTr="00E96290">
        <w:tc>
          <w:tcPr>
            <w:tcW w:w="9576" w:type="dxa"/>
            <w:gridSpan w:val="3"/>
            <w:shd w:val="clear" w:color="auto" w:fill="D9D9D9" w:themeFill="background1" w:themeFillShade="D9"/>
          </w:tcPr>
          <w:p w14:paraId="7A6AF007" w14:textId="2A1E319D" w:rsidR="00E90EFD" w:rsidRPr="00A364DF" w:rsidRDefault="00E90EFD" w:rsidP="00E96290">
            <w:pPr>
              <w:rPr>
                <w:b/>
                <w:bCs/>
              </w:rPr>
            </w:pPr>
            <w:proofErr w:type="spellStart"/>
            <w:r w:rsidRPr="00E90EFD">
              <w:rPr>
                <w:b/>
                <w:bCs/>
              </w:rPr>
              <w:t>SetTrigger</w:t>
            </w:r>
            <w:proofErr w:type="spellEnd"/>
            <w:r>
              <w:rPr>
                <w:b/>
                <w:bCs/>
              </w:rPr>
              <w:t>(value)</w:t>
            </w:r>
          </w:p>
        </w:tc>
      </w:tr>
      <w:tr w:rsidR="00E90EFD" w14:paraId="696744A2" w14:textId="77777777" w:rsidTr="00E96290">
        <w:tc>
          <w:tcPr>
            <w:tcW w:w="3192" w:type="dxa"/>
            <w:shd w:val="clear" w:color="auto" w:fill="D9D9D9" w:themeFill="background1" w:themeFillShade="D9"/>
          </w:tcPr>
          <w:p w14:paraId="256EC5EE" w14:textId="77777777" w:rsidR="00E90EFD" w:rsidRPr="00A364DF" w:rsidRDefault="00E90EFD" w:rsidP="00E96290">
            <w:pPr>
              <w:rPr>
                <w:b/>
                <w:bCs/>
              </w:rPr>
            </w:pPr>
            <w:r w:rsidRPr="00A364DF">
              <w:rPr>
                <w:b/>
                <w:bCs/>
              </w:rPr>
              <w:t>Parameters</w:t>
            </w:r>
          </w:p>
        </w:tc>
        <w:tc>
          <w:tcPr>
            <w:tcW w:w="1596" w:type="dxa"/>
            <w:shd w:val="clear" w:color="auto" w:fill="D9D9D9" w:themeFill="background1" w:themeFillShade="D9"/>
          </w:tcPr>
          <w:p w14:paraId="25AC0139" w14:textId="77777777" w:rsidR="00E90EFD" w:rsidRPr="00A364DF" w:rsidRDefault="00E90EFD" w:rsidP="00E96290">
            <w:pPr>
              <w:rPr>
                <w:b/>
                <w:bCs/>
              </w:rPr>
            </w:pPr>
            <w:r w:rsidRPr="00A364DF">
              <w:rPr>
                <w:b/>
                <w:bCs/>
              </w:rPr>
              <w:t>Input</w:t>
            </w:r>
          </w:p>
        </w:tc>
        <w:tc>
          <w:tcPr>
            <w:tcW w:w="4788" w:type="dxa"/>
            <w:shd w:val="clear" w:color="auto" w:fill="D9D9D9" w:themeFill="background1" w:themeFillShade="D9"/>
          </w:tcPr>
          <w:p w14:paraId="52B79F4E" w14:textId="77777777" w:rsidR="00E90EFD" w:rsidRPr="00A364DF" w:rsidRDefault="00E90EFD" w:rsidP="00E96290">
            <w:pPr>
              <w:rPr>
                <w:b/>
                <w:bCs/>
              </w:rPr>
            </w:pPr>
            <w:r w:rsidRPr="00A364DF">
              <w:rPr>
                <w:b/>
                <w:bCs/>
              </w:rPr>
              <w:t>Description</w:t>
            </w:r>
          </w:p>
        </w:tc>
      </w:tr>
      <w:tr w:rsidR="00E90EFD" w14:paraId="72B7A854" w14:textId="77777777" w:rsidTr="00E96290">
        <w:tc>
          <w:tcPr>
            <w:tcW w:w="3192" w:type="dxa"/>
            <w:vMerge w:val="restart"/>
            <w:vAlign w:val="center"/>
          </w:tcPr>
          <w:p w14:paraId="39C0D7C3" w14:textId="34D8B603" w:rsidR="00E90EFD" w:rsidRDefault="0019110A" w:rsidP="00E96290">
            <w:r>
              <w:t>V</w:t>
            </w:r>
            <w:r w:rsidR="00E90EFD">
              <w:t>alue</w:t>
            </w:r>
          </w:p>
          <w:p w14:paraId="362236AC" w14:textId="77777777" w:rsidR="00E90EFD" w:rsidRDefault="00E90EFD" w:rsidP="00E96290"/>
        </w:tc>
        <w:tc>
          <w:tcPr>
            <w:tcW w:w="1596" w:type="dxa"/>
            <w:vAlign w:val="center"/>
          </w:tcPr>
          <w:p w14:paraId="59982E5D" w14:textId="77777777" w:rsidR="00E90EFD" w:rsidRDefault="00E90EFD" w:rsidP="00E96290">
            <w:r>
              <w:t>0</w:t>
            </w:r>
          </w:p>
        </w:tc>
        <w:tc>
          <w:tcPr>
            <w:tcW w:w="4788" w:type="dxa"/>
            <w:vAlign w:val="center"/>
          </w:tcPr>
          <w:p w14:paraId="3E37835F" w14:textId="43944AA4" w:rsidR="00E90EFD" w:rsidRDefault="00E90EFD" w:rsidP="00E96290">
            <w:r>
              <w:t xml:space="preserve">Turn the trigger OFF. Stimulation will turn off. </w:t>
            </w:r>
          </w:p>
        </w:tc>
      </w:tr>
      <w:tr w:rsidR="00E90EFD" w14:paraId="29761758" w14:textId="77777777" w:rsidTr="00E96290">
        <w:tc>
          <w:tcPr>
            <w:tcW w:w="3192" w:type="dxa"/>
            <w:vMerge/>
            <w:vAlign w:val="center"/>
          </w:tcPr>
          <w:p w14:paraId="0AC19009" w14:textId="77777777" w:rsidR="00E90EFD" w:rsidRDefault="00E90EFD" w:rsidP="00E96290"/>
        </w:tc>
        <w:tc>
          <w:tcPr>
            <w:tcW w:w="1596" w:type="dxa"/>
            <w:vAlign w:val="center"/>
          </w:tcPr>
          <w:p w14:paraId="3EBF63F0" w14:textId="77777777" w:rsidR="00E90EFD" w:rsidRDefault="00E90EFD" w:rsidP="00E96290">
            <w:r>
              <w:t>1</w:t>
            </w:r>
          </w:p>
        </w:tc>
        <w:tc>
          <w:tcPr>
            <w:tcW w:w="4788" w:type="dxa"/>
            <w:vAlign w:val="center"/>
          </w:tcPr>
          <w:p w14:paraId="4F69D0A5" w14:textId="4A90334F" w:rsidR="00E90EFD" w:rsidRDefault="00E90EFD" w:rsidP="00E96290">
            <w:r>
              <w:t xml:space="preserve">Trigger ON the Inner channel. </w:t>
            </w:r>
          </w:p>
        </w:tc>
      </w:tr>
      <w:tr w:rsidR="00E90EFD" w14:paraId="52E155BA" w14:textId="77777777" w:rsidTr="00E96290">
        <w:tc>
          <w:tcPr>
            <w:tcW w:w="3192" w:type="dxa"/>
            <w:vMerge/>
            <w:vAlign w:val="center"/>
          </w:tcPr>
          <w:p w14:paraId="326A56CC" w14:textId="77777777" w:rsidR="00E90EFD" w:rsidRDefault="00E90EFD" w:rsidP="00E96290"/>
        </w:tc>
        <w:tc>
          <w:tcPr>
            <w:tcW w:w="1596" w:type="dxa"/>
            <w:vAlign w:val="center"/>
          </w:tcPr>
          <w:p w14:paraId="3490A30E" w14:textId="77777777" w:rsidR="00E90EFD" w:rsidRDefault="00E90EFD" w:rsidP="00E96290">
            <w:r>
              <w:t>2</w:t>
            </w:r>
          </w:p>
        </w:tc>
        <w:tc>
          <w:tcPr>
            <w:tcW w:w="4788" w:type="dxa"/>
            <w:vAlign w:val="center"/>
          </w:tcPr>
          <w:p w14:paraId="2BCC2CD9" w14:textId="3DF2AE17" w:rsidR="00E90EFD" w:rsidRDefault="00E90EFD" w:rsidP="00E96290">
            <w:r>
              <w:t>Trigger ON the Outer channel.</w:t>
            </w:r>
          </w:p>
        </w:tc>
      </w:tr>
      <w:tr w:rsidR="00E90EFD" w14:paraId="0BD302C5" w14:textId="77777777" w:rsidTr="00E96290">
        <w:tc>
          <w:tcPr>
            <w:tcW w:w="3192" w:type="dxa"/>
            <w:vMerge/>
            <w:vAlign w:val="center"/>
          </w:tcPr>
          <w:p w14:paraId="29A292B2" w14:textId="77777777" w:rsidR="00E90EFD" w:rsidRDefault="00E90EFD" w:rsidP="00E96290"/>
        </w:tc>
        <w:tc>
          <w:tcPr>
            <w:tcW w:w="1596" w:type="dxa"/>
            <w:vAlign w:val="center"/>
          </w:tcPr>
          <w:p w14:paraId="5CE26D23" w14:textId="77777777" w:rsidR="00E90EFD" w:rsidRDefault="00E90EFD" w:rsidP="00E96290">
            <w:r>
              <w:t>3</w:t>
            </w:r>
          </w:p>
        </w:tc>
        <w:tc>
          <w:tcPr>
            <w:tcW w:w="4788" w:type="dxa"/>
            <w:vAlign w:val="center"/>
          </w:tcPr>
          <w:p w14:paraId="7581B393" w14:textId="69D46950" w:rsidR="00E90EFD" w:rsidRDefault="00E90EFD" w:rsidP="00E96290">
            <w:r>
              <w:t xml:space="preserve">Trigger ON BOTH the Inner and Outer channels. </w:t>
            </w:r>
          </w:p>
        </w:tc>
      </w:tr>
    </w:tbl>
    <w:p w14:paraId="03FC202C" w14:textId="77777777" w:rsidR="00E90EFD" w:rsidRDefault="00E90EFD"/>
    <w:p w14:paraId="7D56AF39" w14:textId="13C971B3" w:rsidR="00B836F0" w:rsidRDefault="00B836F0">
      <w:r>
        <w:lastRenderedPageBreak/>
        <w:t xml:space="preserve">To improve response rates while rapidly triggering, use </w:t>
      </w:r>
      <w:proofErr w:type="spellStart"/>
      <w:r>
        <w:t>SetTriggerLog</w:t>
      </w:r>
      <w:proofErr w:type="spellEnd"/>
      <w:r>
        <w:t xml:space="preserve">() below to turn </w:t>
      </w:r>
      <w:r w:rsidR="00B4621F">
        <w:t>OFF</w:t>
      </w:r>
      <w:r>
        <w:t xml:space="preserve"> the logging of triggering events. By default, logging of trigger events will be ON. </w:t>
      </w:r>
    </w:p>
    <w:tbl>
      <w:tblPr>
        <w:tblStyle w:val="TableGrid"/>
        <w:tblpPr w:leftFromText="180" w:rightFromText="180" w:vertAnchor="text" w:horzAnchor="margin" w:tblpY="198"/>
        <w:tblW w:w="0" w:type="auto"/>
        <w:tblLook w:val="04A0" w:firstRow="1" w:lastRow="0" w:firstColumn="1" w:lastColumn="0" w:noHBand="0" w:noVBand="1"/>
      </w:tblPr>
      <w:tblGrid>
        <w:gridCol w:w="3123"/>
        <w:gridCol w:w="1564"/>
        <w:gridCol w:w="4663"/>
      </w:tblGrid>
      <w:tr w:rsidR="00B836F0" w14:paraId="0B429F15" w14:textId="77777777" w:rsidTr="00B836F0">
        <w:tc>
          <w:tcPr>
            <w:tcW w:w="9350" w:type="dxa"/>
            <w:gridSpan w:val="3"/>
            <w:shd w:val="clear" w:color="auto" w:fill="D9D9D9" w:themeFill="background1" w:themeFillShade="D9"/>
          </w:tcPr>
          <w:p w14:paraId="719C10EF" w14:textId="28CE9237" w:rsidR="00B836F0" w:rsidRPr="00A364DF" w:rsidRDefault="00B836F0" w:rsidP="00B95EED">
            <w:pPr>
              <w:rPr>
                <w:b/>
                <w:bCs/>
              </w:rPr>
            </w:pPr>
            <w:proofErr w:type="spellStart"/>
            <w:r w:rsidRPr="00E90EFD">
              <w:rPr>
                <w:b/>
                <w:bCs/>
              </w:rPr>
              <w:t>SetTrigger</w:t>
            </w:r>
            <w:r>
              <w:rPr>
                <w:b/>
                <w:bCs/>
              </w:rPr>
              <w:t>Log</w:t>
            </w:r>
            <w:proofErr w:type="spellEnd"/>
            <w:r>
              <w:rPr>
                <w:b/>
                <w:bCs/>
              </w:rPr>
              <w:t>(value)</w:t>
            </w:r>
          </w:p>
        </w:tc>
      </w:tr>
      <w:tr w:rsidR="00B836F0" w14:paraId="43DA0719" w14:textId="77777777" w:rsidTr="00B836F0">
        <w:tc>
          <w:tcPr>
            <w:tcW w:w="3123" w:type="dxa"/>
            <w:shd w:val="clear" w:color="auto" w:fill="D9D9D9" w:themeFill="background1" w:themeFillShade="D9"/>
          </w:tcPr>
          <w:p w14:paraId="15DD9EA8" w14:textId="77777777" w:rsidR="00B836F0" w:rsidRPr="00A364DF" w:rsidRDefault="00B836F0" w:rsidP="00B95EED">
            <w:pPr>
              <w:rPr>
                <w:b/>
                <w:bCs/>
              </w:rPr>
            </w:pPr>
            <w:r w:rsidRPr="00A364DF">
              <w:rPr>
                <w:b/>
                <w:bCs/>
              </w:rPr>
              <w:t>Parameters</w:t>
            </w:r>
          </w:p>
        </w:tc>
        <w:tc>
          <w:tcPr>
            <w:tcW w:w="1564" w:type="dxa"/>
            <w:shd w:val="clear" w:color="auto" w:fill="D9D9D9" w:themeFill="background1" w:themeFillShade="D9"/>
          </w:tcPr>
          <w:p w14:paraId="721C4515" w14:textId="77777777" w:rsidR="00B836F0" w:rsidRPr="00A364DF" w:rsidRDefault="00B836F0" w:rsidP="00B95EED">
            <w:pPr>
              <w:rPr>
                <w:b/>
                <w:bCs/>
              </w:rPr>
            </w:pPr>
            <w:r w:rsidRPr="00A364DF">
              <w:rPr>
                <w:b/>
                <w:bCs/>
              </w:rPr>
              <w:t>Input</w:t>
            </w:r>
          </w:p>
        </w:tc>
        <w:tc>
          <w:tcPr>
            <w:tcW w:w="4663" w:type="dxa"/>
            <w:shd w:val="clear" w:color="auto" w:fill="D9D9D9" w:themeFill="background1" w:themeFillShade="D9"/>
          </w:tcPr>
          <w:p w14:paraId="41931D5B" w14:textId="77777777" w:rsidR="00B836F0" w:rsidRPr="00A364DF" w:rsidRDefault="00B836F0" w:rsidP="00B95EED">
            <w:pPr>
              <w:rPr>
                <w:b/>
                <w:bCs/>
              </w:rPr>
            </w:pPr>
            <w:r w:rsidRPr="00A364DF">
              <w:rPr>
                <w:b/>
                <w:bCs/>
              </w:rPr>
              <w:t>Description</w:t>
            </w:r>
          </w:p>
        </w:tc>
      </w:tr>
      <w:tr w:rsidR="00B836F0" w14:paraId="39408170" w14:textId="77777777" w:rsidTr="00B836F0">
        <w:tc>
          <w:tcPr>
            <w:tcW w:w="3123" w:type="dxa"/>
            <w:vMerge w:val="restart"/>
            <w:vAlign w:val="center"/>
          </w:tcPr>
          <w:p w14:paraId="1E4F1829" w14:textId="77777777" w:rsidR="00B836F0" w:rsidRDefault="00B836F0" w:rsidP="00B95EED">
            <w:r>
              <w:t>Value</w:t>
            </w:r>
          </w:p>
          <w:p w14:paraId="5B5E9AB6" w14:textId="77777777" w:rsidR="00B836F0" w:rsidRDefault="00B836F0" w:rsidP="00B95EED"/>
        </w:tc>
        <w:tc>
          <w:tcPr>
            <w:tcW w:w="1564" w:type="dxa"/>
            <w:vAlign w:val="center"/>
          </w:tcPr>
          <w:p w14:paraId="57620C56" w14:textId="77777777" w:rsidR="00B836F0" w:rsidRDefault="00B836F0" w:rsidP="00B95EED">
            <w:r>
              <w:t>0</w:t>
            </w:r>
          </w:p>
        </w:tc>
        <w:tc>
          <w:tcPr>
            <w:tcW w:w="4663" w:type="dxa"/>
            <w:vAlign w:val="center"/>
          </w:tcPr>
          <w:p w14:paraId="67801F60" w14:textId="5F51A207" w:rsidR="00B836F0" w:rsidRDefault="00B836F0" w:rsidP="00B95EED">
            <w:r>
              <w:t>Turn OFF the logging of Trigger events.</w:t>
            </w:r>
          </w:p>
        </w:tc>
      </w:tr>
      <w:tr w:rsidR="00B836F0" w14:paraId="64328D96" w14:textId="77777777" w:rsidTr="00B836F0">
        <w:tc>
          <w:tcPr>
            <w:tcW w:w="3123" w:type="dxa"/>
            <w:vMerge/>
            <w:vAlign w:val="center"/>
          </w:tcPr>
          <w:p w14:paraId="7AB27E2D" w14:textId="77777777" w:rsidR="00B836F0" w:rsidRDefault="00B836F0" w:rsidP="00B95EED"/>
        </w:tc>
        <w:tc>
          <w:tcPr>
            <w:tcW w:w="1564" w:type="dxa"/>
            <w:vAlign w:val="center"/>
          </w:tcPr>
          <w:p w14:paraId="2C9F720B" w14:textId="77777777" w:rsidR="00B836F0" w:rsidRDefault="00B836F0" w:rsidP="00B95EED">
            <w:r>
              <w:t>1</w:t>
            </w:r>
          </w:p>
        </w:tc>
        <w:tc>
          <w:tcPr>
            <w:tcW w:w="4663" w:type="dxa"/>
            <w:vAlign w:val="center"/>
          </w:tcPr>
          <w:p w14:paraId="7BE6E6D6" w14:textId="57C382E7" w:rsidR="00B836F0" w:rsidRDefault="00B836F0" w:rsidP="00B95EED">
            <w:r>
              <w:t>Turn ON the logging of Trigger events</w:t>
            </w:r>
          </w:p>
        </w:tc>
      </w:tr>
    </w:tbl>
    <w:p w14:paraId="68326D68" w14:textId="77777777" w:rsidR="00B836F0" w:rsidRDefault="00B836F0"/>
    <w:p w14:paraId="56FEC0D7" w14:textId="77777777" w:rsidR="00940EF1" w:rsidRPr="005524F1" w:rsidRDefault="00940EF1" w:rsidP="00940EF1">
      <w:pPr>
        <w:pStyle w:val="Title"/>
        <w:rPr>
          <w:rFonts w:cs="Arial"/>
          <w:sz w:val="20"/>
          <w:szCs w:val="20"/>
        </w:rPr>
      </w:pPr>
      <w:r w:rsidRPr="005524F1">
        <w:rPr>
          <w:rFonts w:cs="Arial"/>
          <w:sz w:val="20"/>
          <w:szCs w:val="20"/>
        </w:rPr>
        <w:t>Revision History</w:t>
      </w:r>
    </w:p>
    <w:tbl>
      <w:tblPr>
        <w:tblW w:w="9355" w:type="dxa"/>
        <w:tblCellMar>
          <w:left w:w="0" w:type="dxa"/>
          <w:right w:w="0" w:type="dxa"/>
        </w:tblCellMar>
        <w:tblLook w:val="04A0" w:firstRow="1" w:lastRow="0" w:firstColumn="1" w:lastColumn="0" w:noHBand="0" w:noVBand="1"/>
      </w:tblPr>
      <w:tblGrid>
        <w:gridCol w:w="586"/>
        <w:gridCol w:w="6879"/>
        <w:gridCol w:w="1890"/>
      </w:tblGrid>
      <w:tr w:rsidR="00940EF1" w:rsidRPr="005524F1" w14:paraId="5E74F66A" w14:textId="77777777" w:rsidTr="00D20D55">
        <w:tc>
          <w:tcPr>
            <w:tcW w:w="586" w:type="dxa"/>
            <w:tcBorders>
              <w:top w:val="single" w:sz="8" w:space="0" w:color="auto"/>
              <w:left w:val="single" w:sz="8" w:space="0" w:color="auto"/>
              <w:bottom w:val="single" w:sz="8" w:space="0" w:color="auto"/>
              <w:right w:val="single" w:sz="8" w:space="0" w:color="auto"/>
            </w:tcBorders>
            <w:shd w:val="clear" w:color="auto" w:fill="D9D9D9"/>
            <w:tcMar>
              <w:top w:w="0" w:type="dxa"/>
              <w:left w:w="115" w:type="dxa"/>
              <w:bottom w:w="0" w:type="dxa"/>
              <w:right w:w="115" w:type="dxa"/>
            </w:tcMar>
            <w:hideMark/>
          </w:tcPr>
          <w:p w14:paraId="0638EA00" w14:textId="77777777" w:rsidR="00940EF1" w:rsidRPr="005524F1" w:rsidRDefault="00940EF1" w:rsidP="00D20D55">
            <w:pPr>
              <w:jc w:val="center"/>
              <w:rPr>
                <w:sz w:val="20"/>
                <w:szCs w:val="20"/>
              </w:rPr>
            </w:pPr>
            <w:r w:rsidRPr="005524F1">
              <w:rPr>
                <w:sz w:val="20"/>
                <w:szCs w:val="20"/>
              </w:rPr>
              <w:t>Rev</w:t>
            </w:r>
          </w:p>
        </w:tc>
        <w:tc>
          <w:tcPr>
            <w:tcW w:w="6879" w:type="dxa"/>
            <w:tcBorders>
              <w:top w:val="single" w:sz="8" w:space="0" w:color="auto"/>
              <w:left w:val="nil"/>
              <w:bottom w:val="single" w:sz="8" w:space="0" w:color="auto"/>
              <w:right w:val="single" w:sz="8" w:space="0" w:color="auto"/>
            </w:tcBorders>
            <w:shd w:val="clear" w:color="auto" w:fill="D9D9D9"/>
            <w:tcMar>
              <w:top w:w="0" w:type="dxa"/>
              <w:left w:w="115" w:type="dxa"/>
              <w:bottom w:w="0" w:type="dxa"/>
              <w:right w:w="115" w:type="dxa"/>
            </w:tcMar>
            <w:hideMark/>
          </w:tcPr>
          <w:p w14:paraId="5075B912" w14:textId="77777777" w:rsidR="00940EF1" w:rsidRPr="005524F1" w:rsidRDefault="00940EF1" w:rsidP="00D20D55">
            <w:pPr>
              <w:rPr>
                <w:sz w:val="20"/>
                <w:szCs w:val="20"/>
              </w:rPr>
            </w:pPr>
            <w:r w:rsidRPr="005524F1">
              <w:rPr>
                <w:color w:val="000000"/>
                <w:sz w:val="20"/>
                <w:szCs w:val="20"/>
              </w:rPr>
              <w:t>Reason for Revision</w:t>
            </w:r>
          </w:p>
        </w:tc>
        <w:tc>
          <w:tcPr>
            <w:tcW w:w="1890" w:type="dxa"/>
            <w:tcBorders>
              <w:top w:val="single" w:sz="8" w:space="0" w:color="auto"/>
              <w:left w:val="nil"/>
              <w:bottom w:val="single" w:sz="8" w:space="0" w:color="auto"/>
              <w:right w:val="single" w:sz="8" w:space="0" w:color="auto"/>
            </w:tcBorders>
            <w:shd w:val="clear" w:color="auto" w:fill="D9D9D9"/>
            <w:tcMar>
              <w:top w:w="0" w:type="dxa"/>
              <w:left w:w="115" w:type="dxa"/>
              <w:bottom w:w="0" w:type="dxa"/>
              <w:right w:w="115" w:type="dxa"/>
            </w:tcMar>
            <w:hideMark/>
          </w:tcPr>
          <w:p w14:paraId="4F49D4C9" w14:textId="77777777" w:rsidR="00940EF1" w:rsidRPr="005524F1" w:rsidRDefault="00940EF1" w:rsidP="00D20D55">
            <w:pPr>
              <w:jc w:val="center"/>
              <w:rPr>
                <w:sz w:val="20"/>
                <w:szCs w:val="20"/>
              </w:rPr>
            </w:pPr>
            <w:r w:rsidRPr="005524F1">
              <w:rPr>
                <w:color w:val="000000"/>
                <w:sz w:val="20"/>
                <w:szCs w:val="20"/>
              </w:rPr>
              <w:t>CO No.</w:t>
            </w:r>
          </w:p>
        </w:tc>
      </w:tr>
      <w:tr w:rsidR="00940EF1" w:rsidRPr="005524F1" w14:paraId="3F0AE893" w14:textId="77777777" w:rsidTr="00D20D55">
        <w:trPr>
          <w:trHeight w:val="53"/>
        </w:trPr>
        <w:tc>
          <w:tcPr>
            <w:tcW w:w="586" w:type="dxa"/>
            <w:tcBorders>
              <w:top w:val="single" w:sz="8" w:space="0" w:color="auto"/>
              <w:left w:val="single" w:sz="8" w:space="0" w:color="auto"/>
              <w:bottom w:val="single" w:sz="8" w:space="0" w:color="auto"/>
              <w:right w:val="single" w:sz="8" w:space="0" w:color="auto"/>
            </w:tcBorders>
            <w:tcMar>
              <w:top w:w="0" w:type="dxa"/>
              <w:left w:w="115" w:type="dxa"/>
              <w:bottom w:w="0" w:type="dxa"/>
              <w:right w:w="115" w:type="dxa"/>
            </w:tcMar>
            <w:hideMark/>
          </w:tcPr>
          <w:p w14:paraId="481E20B7" w14:textId="77777777" w:rsidR="00940EF1" w:rsidRPr="005524F1" w:rsidRDefault="00940EF1" w:rsidP="00D20D55">
            <w:pPr>
              <w:jc w:val="center"/>
              <w:rPr>
                <w:sz w:val="20"/>
                <w:szCs w:val="20"/>
              </w:rPr>
            </w:pPr>
            <w:r w:rsidRPr="005524F1">
              <w:rPr>
                <w:sz w:val="20"/>
                <w:szCs w:val="20"/>
              </w:rPr>
              <w:t>0</w:t>
            </w:r>
          </w:p>
        </w:tc>
        <w:tc>
          <w:tcPr>
            <w:tcW w:w="6879" w:type="dxa"/>
            <w:tcBorders>
              <w:top w:val="single" w:sz="8" w:space="0" w:color="auto"/>
              <w:left w:val="nil"/>
              <w:bottom w:val="single" w:sz="8" w:space="0" w:color="auto"/>
              <w:right w:val="single" w:sz="8" w:space="0" w:color="auto"/>
            </w:tcBorders>
            <w:tcMar>
              <w:top w:w="0" w:type="dxa"/>
              <w:left w:w="115" w:type="dxa"/>
              <w:bottom w:w="0" w:type="dxa"/>
              <w:right w:w="115" w:type="dxa"/>
            </w:tcMar>
            <w:hideMark/>
          </w:tcPr>
          <w:p w14:paraId="46D9EF03" w14:textId="77777777" w:rsidR="00940EF1" w:rsidRPr="005524F1" w:rsidRDefault="00940EF1" w:rsidP="00D20D55">
            <w:pPr>
              <w:rPr>
                <w:sz w:val="20"/>
                <w:szCs w:val="20"/>
              </w:rPr>
            </w:pPr>
            <w:r w:rsidRPr="005524F1">
              <w:rPr>
                <w:sz w:val="20"/>
                <w:szCs w:val="20"/>
              </w:rPr>
              <w:t>Initial Release</w:t>
            </w:r>
          </w:p>
        </w:tc>
        <w:tc>
          <w:tcPr>
            <w:tcW w:w="1890" w:type="dxa"/>
            <w:tcBorders>
              <w:top w:val="single" w:sz="8" w:space="0" w:color="auto"/>
              <w:left w:val="nil"/>
              <w:bottom w:val="single" w:sz="8" w:space="0" w:color="auto"/>
              <w:right w:val="single" w:sz="8" w:space="0" w:color="auto"/>
            </w:tcBorders>
            <w:tcMar>
              <w:top w:w="0" w:type="dxa"/>
              <w:left w:w="115" w:type="dxa"/>
              <w:bottom w:w="0" w:type="dxa"/>
              <w:right w:w="115" w:type="dxa"/>
            </w:tcMar>
            <w:hideMark/>
          </w:tcPr>
          <w:p w14:paraId="31B31A76" w14:textId="77777777" w:rsidR="00940EF1" w:rsidRPr="005524F1" w:rsidRDefault="00940EF1" w:rsidP="00D20D55">
            <w:pPr>
              <w:jc w:val="center"/>
              <w:rPr>
                <w:sz w:val="20"/>
                <w:szCs w:val="20"/>
              </w:rPr>
            </w:pPr>
            <w:r>
              <w:rPr>
                <w:sz w:val="20"/>
                <w:szCs w:val="20"/>
              </w:rPr>
              <w:t>See GG</w:t>
            </w:r>
          </w:p>
        </w:tc>
      </w:tr>
    </w:tbl>
    <w:p w14:paraId="4A5FC469" w14:textId="77777777" w:rsidR="00940EF1" w:rsidRDefault="00940EF1"/>
    <w:sectPr w:rsidR="00940EF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FC2BFB" w14:textId="77777777" w:rsidR="005A2F99" w:rsidRDefault="005A2F99" w:rsidP="00940EF1">
      <w:pPr>
        <w:spacing w:after="0" w:line="240" w:lineRule="auto"/>
      </w:pPr>
      <w:r>
        <w:separator/>
      </w:r>
    </w:p>
  </w:endnote>
  <w:endnote w:type="continuationSeparator" w:id="0">
    <w:p w14:paraId="2FB39070" w14:textId="77777777" w:rsidR="005A2F99" w:rsidRDefault="005A2F99" w:rsidP="00940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36"/>
      <w:gridCol w:w="5760"/>
      <w:gridCol w:w="2736"/>
    </w:tblGrid>
    <w:tr w:rsidR="00940EF1" w14:paraId="4CF8C2A6" w14:textId="77777777" w:rsidTr="00D20D55">
      <w:trPr>
        <w:jc w:val="center"/>
      </w:trPr>
      <w:tc>
        <w:tcPr>
          <w:tcW w:w="2736" w:type="dxa"/>
        </w:tcPr>
        <w:p w14:paraId="36B2D9EE" w14:textId="77777777" w:rsidR="00940EF1" w:rsidRDefault="00940EF1" w:rsidP="00940EF1">
          <w:pPr>
            <w:pStyle w:val="Footer"/>
            <w:jc w:val="center"/>
            <w:rPr>
              <w:sz w:val="18"/>
            </w:rPr>
          </w:pPr>
          <w:r>
            <w:rPr>
              <w:sz w:val="18"/>
            </w:rPr>
            <w:t>COMPANY CONFIDENTIAL</w:t>
          </w:r>
        </w:p>
      </w:tc>
      <w:tc>
        <w:tcPr>
          <w:tcW w:w="5760" w:type="dxa"/>
        </w:tcPr>
        <w:p w14:paraId="065F4260" w14:textId="77777777" w:rsidR="00940EF1" w:rsidRPr="00D87060" w:rsidRDefault="00940EF1" w:rsidP="00940EF1">
          <w:pPr>
            <w:pStyle w:val="Footer"/>
            <w:jc w:val="center"/>
            <w:rPr>
              <w:i/>
              <w:sz w:val="18"/>
            </w:rPr>
          </w:pPr>
          <w:r w:rsidRPr="00D87060">
            <w:rPr>
              <w:i/>
              <w:sz w:val="18"/>
            </w:rPr>
            <w:t>Once printed, this document becomes UNCONTROLLED</w:t>
          </w:r>
        </w:p>
        <w:p w14:paraId="0F821839" w14:textId="77777777" w:rsidR="00940EF1" w:rsidRPr="00D87060" w:rsidRDefault="00940EF1" w:rsidP="00940EF1">
          <w:pPr>
            <w:pStyle w:val="Footer"/>
            <w:jc w:val="center"/>
            <w:rPr>
              <w:i/>
              <w:sz w:val="18"/>
            </w:rPr>
          </w:pPr>
          <w:r w:rsidRPr="00D87060">
            <w:rPr>
              <w:i/>
              <w:sz w:val="18"/>
            </w:rPr>
            <w:t>Please verify latest revision before each use</w:t>
          </w:r>
        </w:p>
        <w:p w14:paraId="0CE7F0CB" w14:textId="77777777" w:rsidR="00940EF1" w:rsidRDefault="00940EF1" w:rsidP="00940EF1">
          <w:pPr>
            <w:pStyle w:val="Footer"/>
            <w:jc w:val="center"/>
            <w:rPr>
              <w:sz w:val="18"/>
            </w:rPr>
          </w:pPr>
        </w:p>
      </w:tc>
      <w:tc>
        <w:tcPr>
          <w:tcW w:w="2736" w:type="dxa"/>
        </w:tcPr>
        <w:p w14:paraId="390D440F" w14:textId="77777777" w:rsidR="00940EF1" w:rsidRDefault="00940EF1" w:rsidP="00940EF1">
          <w:pPr>
            <w:pStyle w:val="Footer"/>
            <w:jc w:val="center"/>
            <w:rPr>
              <w:sz w:val="18"/>
            </w:rPr>
          </w:pPr>
          <w:r w:rsidRPr="00D87060">
            <w:rPr>
              <w:sz w:val="18"/>
            </w:rPr>
            <w:t xml:space="preserve">Page </w:t>
          </w:r>
          <w:r w:rsidRPr="00D87060">
            <w:rPr>
              <w:rStyle w:val="PageNumber"/>
              <w:sz w:val="18"/>
            </w:rPr>
            <w:fldChar w:fldCharType="begin"/>
          </w:r>
          <w:r w:rsidRPr="00D87060">
            <w:rPr>
              <w:rStyle w:val="PageNumber"/>
              <w:sz w:val="18"/>
            </w:rPr>
            <w:instrText xml:space="preserve"> PAGE </w:instrText>
          </w:r>
          <w:r w:rsidRPr="00D87060">
            <w:rPr>
              <w:rStyle w:val="PageNumber"/>
              <w:sz w:val="18"/>
            </w:rPr>
            <w:fldChar w:fldCharType="separate"/>
          </w:r>
          <w:r>
            <w:rPr>
              <w:rStyle w:val="PageNumber"/>
              <w:noProof/>
              <w:sz w:val="18"/>
            </w:rPr>
            <w:t>1</w:t>
          </w:r>
          <w:r w:rsidRPr="00D87060">
            <w:rPr>
              <w:rStyle w:val="PageNumber"/>
              <w:sz w:val="18"/>
            </w:rPr>
            <w:fldChar w:fldCharType="end"/>
          </w:r>
          <w:r w:rsidRPr="00D87060">
            <w:rPr>
              <w:rStyle w:val="PageNumber"/>
              <w:sz w:val="18"/>
            </w:rPr>
            <w:t xml:space="preserve"> of </w:t>
          </w:r>
          <w:r w:rsidRPr="00D87060">
            <w:rPr>
              <w:rStyle w:val="PageNumber"/>
              <w:sz w:val="18"/>
            </w:rPr>
            <w:fldChar w:fldCharType="begin"/>
          </w:r>
          <w:r w:rsidRPr="00D87060">
            <w:rPr>
              <w:rStyle w:val="PageNumber"/>
              <w:sz w:val="18"/>
            </w:rPr>
            <w:instrText xml:space="preserve"> NUMPAGES </w:instrText>
          </w:r>
          <w:r w:rsidRPr="00D87060">
            <w:rPr>
              <w:rStyle w:val="PageNumber"/>
              <w:sz w:val="18"/>
            </w:rPr>
            <w:fldChar w:fldCharType="separate"/>
          </w:r>
          <w:r>
            <w:rPr>
              <w:rStyle w:val="PageNumber"/>
              <w:noProof/>
              <w:sz w:val="18"/>
            </w:rPr>
            <w:t>1</w:t>
          </w:r>
          <w:r w:rsidRPr="00D87060">
            <w:rPr>
              <w:rStyle w:val="PageNumber"/>
              <w:sz w:val="18"/>
            </w:rPr>
            <w:fldChar w:fldCharType="end"/>
          </w:r>
        </w:p>
      </w:tc>
    </w:tr>
  </w:tbl>
  <w:p w14:paraId="7F81BFD7" w14:textId="77777777" w:rsidR="00940EF1" w:rsidRDefault="00940E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874566" w14:textId="77777777" w:rsidR="005A2F99" w:rsidRDefault="005A2F99" w:rsidP="00940EF1">
      <w:pPr>
        <w:spacing w:after="0" w:line="240" w:lineRule="auto"/>
      </w:pPr>
      <w:r>
        <w:separator/>
      </w:r>
    </w:p>
  </w:footnote>
  <w:footnote w:type="continuationSeparator" w:id="0">
    <w:p w14:paraId="7F187B30" w14:textId="77777777" w:rsidR="005A2F99" w:rsidRDefault="005A2F99" w:rsidP="00940E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DED25E" w14:textId="77777777" w:rsidR="00940EF1" w:rsidRDefault="00940EF1" w:rsidP="00940EF1">
    <w:pPr>
      <w:pStyle w:val="Header"/>
    </w:pPr>
    <w:bookmarkStart w:id="20" w:name="_Hlk140755399"/>
    <w:r>
      <w:rPr>
        <w:noProof/>
      </w:rPr>
      <w:drawing>
        <wp:inline distT="0" distB="0" distL="0" distR="0" wp14:anchorId="113CEF89" wp14:editId="69BE1F2D">
          <wp:extent cx="1536193" cy="460858"/>
          <wp:effectExtent l="0" t="0" r="6985" b="0"/>
          <wp:docPr id="3" name="Picture 3"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park-Bio-Logo-Horz-Color.jpg"/>
                  <pic:cNvPicPr/>
                </pic:nvPicPr>
                <pic:blipFill>
                  <a:blip r:embed="rId1">
                    <a:extLst>
                      <a:ext uri="{28A0092B-C50C-407E-A947-70E740481C1C}">
                        <a14:useLocalDpi xmlns:a14="http://schemas.microsoft.com/office/drawing/2010/main" val="0"/>
                      </a:ext>
                    </a:extLst>
                  </a:blip>
                  <a:stretch>
                    <a:fillRect/>
                  </a:stretch>
                </pic:blipFill>
                <pic:spPr>
                  <a:xfrm>
                    <a:off x="0" y="0"/>
                    <a:ext cx="1591741" cy="477522"/>
                  </a:xfrm>
                  <a:prstGeom prst="rect">
                    <a:avLst/>
                  </a:prstGeom>
                </pic:spPr>
              </pic:pic>
            </a:graphicData>
          </a:graphic>
        </wp:inline>
      </w:drawing>
    </w:r>
  </w:p>
  <w:tbl>
    <w:tblPr>
      <w:tblW w:w="9345"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548"/>
      <w:gridCol w:w="5130"/>
      <w:gridCol w:w="2667"/>
    </w:tblGrid>
    <w:tr w:rsidR="00940EF1" w14:paraId="67105E08" w14:textId="77777777" w:rsidTr="00D20D55">
      <w:trPr>
        <w:cantSplit/>
        <w:trHeight w:val="432"/>
        <w:jc w:val="center"/>
      </w:trPr>
      <w:tc>
        <w:tcPr>
          <w:tcW w:w="9345" w:type="dxa"/>
          <w:gridSpan w:val="3"/>
          <w:vAlign w:val="center"/>
        </w:tcPr>
        <w:p w14:paraId="233944C7" w14:textId="417E0790" w:rsidR="00940EF1" w:rsidRPr="00940EF1" w:rsidRDefault="00940EF1" w:rsidP="00940EF1">
          <w:pPr>
            <w:pStyle w:val="Title"/>
            <w:spacing w:before="100" w:beforeAutospacing="1" w:after="100" w:afterAutospacing="1"/>
            <w:contextualSpacing w:val="0"/>
            <w:jc w:val="center"/>
            <w:rPr>
              <w:rFonts w:ascii="Arial" w:hAnsi="Arial" w:cs="Arial"/>
              <w:b/>
              <w:bCs/>
            </w:rPr>
          </w:pPr>
          <w:r>
            <w:br w:type="page"/>
          </w:r>
          <w:r w:rsidRPr="00940EF1">
            <w:rPr>
              <w:rFonts w:ascii="Arial" w:hAnsi="Arial" w:cs="Arial"/>
              <w:b/>
              <w:bCs/>
              <w:sz w:val="28"/>
            </w:rPr>
            <w:t>SPECIFICATION</w:t>
          </w:r>
        </w:p>
      </w:tc>
    </w:tr>
    <w:tr w:rsidR="00940EF1" w14:paraId="670BC9FE" w14:textId="77777777" w:rsidTr="00D20D55">
      <w:trPr>
        <w:cantSplit/>
        <w:trHeight w:val="20"/>
        <w:jc w:val="center"/>
      </w:trPr>
      <w:tc>
        <w:tcPr>
          <w:tcW w:w="1548" w:type="dxa"/>
          <w:vAlign w:val="center"/>
        </w:tcPr>
        <w:p w14:paraId="79F44DA4" w14:textId="77777777" w:rsidR="00940EF1" w:rsidRPr="00D80E0A" w:rsidRDefault="00940EF1" w:rsidP="00940EF1">
          <w:pPr>
            <w:pStyle w:val="NoSpacing"/>
            <w:jc w:val="center"/>
          </w:pPr>
          <w:r w:rsidRPr="00D80E0A">
            <w:t>Document No.</w:t>
          </w:r>
        </w:p>
      </w:tc>
      <w:tc>
        <w:tcPr>
          <w:tcW w:w="5130" w:type="dxa"/>
          <w:vAlign w:val="center"/>
        </w:tcPr>
        <w:p w14:paraId="2C538CA2" w14:textId="77777777" w:rsidR="00940EF1" w:rsidRPr="00D80E0A" w:rsidRDefault="00940EF1" w:rsidP="00940EF1">
          <w:pPr>
            <w:pStyle w:val="NoSpacing"/>
            <w:jc w:val="center"/>
          </w:pPr>
          <w:r w:rsidRPr="00D80E0A">
            <w:t>Document title</w:t>
          </w:r>
        </w:p>
      </w:tc>
      <w:tc>
        <w:tcPr>
          <w:tcW w:w="2667" w:type="dxa"/>
          <w:vAlign w:val="center"/>
        </w:tcPr>
        <w:p w14:paraId="1C46E6AA" w14:textId="77777777" w:rsidR="00940EF1" w:rsidRPr="00D80E0A" w:rsidRDefault="00940EF1" w:rsidP="00940EF1">
          <w:pPr>
            <w:pStyle w:val="NoSpacing"/>
            <w:jc w:val="center"/>
          </w:pPr>
          <w:r>
            <w:t>Revision</w:t>
          </w:r>
        </w:p>
      </w:tc>
    </w:tr>
    <w:tr w:rsidR="00940EF1" w14:paraId="38830A60" w14:textId="77777777" w:rsidTr="00D20D55">
      <w:trPr>
        <w:cantSplit/>
        <w:trHeight w:val="271"/>
        <w:jc w:val="center"/>
      </w:trPr>
      <w:tc>
        <w:tcPr>
          <w:tcW w:w="1548" w:type="dxa"/>
          <w:vAlign w:val="center"/>
        </w:tcPr>
        <w:p w14:paraId="4A5104FE" w14:textId="6F3EADF5" w:rsidR="00940EF1" w:rsidRPr="00D80E0A" w:rsidRDefault="00940EF1" w:rsidP="00940EF1">
          <w:pPr>
            <w:pStyle w:val="Subtitle"/>
            <w:spacing w:before="0"/>
            <w:contextualSpacing/>
          </w:pPr>
          <w:r>
            <w:t>SFT-025</w:t>
          </w:r>
        </w:p>
      </w:tc>
      <w:tc>
        <w:tcPr>
          <w:tcW w:w="5130" w:type="dxa"/>
          <w:vAlign w:val="center"/>
        </w:tcPr>
        <w:p w14:paraId="21395772" w14:textId="02273402" w:rsidR="00940EF1" w:rsidRPr="00D80E0A" w:rsidRDefault="00940EF1" w:rsidP="00940EF1">
          <w:pPr>
            <w:pStyle w:val="Subtitle"/>
            <w:spacing w:before="0"/>
            <w:contextualSpacing/>
          </w:pPr>
          <w:r>
            <w:t xml:space="preserve">Sparrow Link Python API </w:t>
          </w:r>
        </w:p>
      </w:tc>
      <w:tc>
        <w:tcPr>
          <w:tcW w:w="2667" w:type="dxa"/>
          <w:vAlign w:val="center"/>
        </w:tcPr>
        <w:p w14:paraId="2FDC7BB8" w14:textId="1E36DED4" w:rsidR="00940EF1" w:rsidRPr="00D80E0A" w:rsidRDefault="000663CD" w:rsidP="00940EF1">
          <w:pPr>
            <w:pStyle w:val="Subtitle"/>
            <w:spacing w:before="0"/>
            <w:contextualSpacing/>
          </w:pPr>
          <w:r>
            <w:t>2</w:t>
          </w:r>
        </w:p>
      </w:tc>
    </w:tr>
    <w:bookmarkEnd w:id="20"/>
  </w:tbl>
  <w:p w14:paraId="1631D820" w14:textId="77777777" w:rsidR="00940EF1" w:rsidRDefault="00940EF1" w:rsidP="00940EF1">
    <w:pPr>
      <w:pStyle w:val="Header"/>
    </w:pPr>
  </w:p>
  <w:p w14:paraId="02F24A1A" w14:textId="09F8290B" w:rsidR="00940EF1" w:rsidRPr="00940EF1" w:rsidRDefault="00940EF1" w:rsidP="00940E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A57C6"/>
    <w:multiLevelType w:val="hybridMultilevel"/>
    <w:tmpl w:val="05CC9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2D768E"/>
    <w:multiLevelType w:val="hybridMultilevel"/>
    <w:tmpl w:val="D902B6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22E63A1"/>
    <w:multiLevelType w:val="hybridMultilevel"/>
    <w:tmpl w:val="D902B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CC96CE8"/>
    <w:multiLevelType w:val="hybridMultilevel"/>
    <w:tmpl w:val="B85AF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99128502">
    <w:abstractNumId w:val="2"/>
  </w:num>
  <w:num w:numId="2" w16cid:durableId="26033928">
    <w:abstractNumId w:val="1"/>
  </w:num>
  <w:num w:numId="3" w16cid:durableId="528252629">
    <w:abstractNumId w:val="0"/>
  </w:num>
  <w:num w:numId="4" w16cid:durableId="9008740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604"/>
    <w:rsid w:val="000033AA"/>
    <w:rsid w:val="00004B91"/>
    <w:rsid w:val="0001392C"/>
    <w:rsid w:val="00026113"/>
    <w:rsid w:val="00026C28"/>
    <w:rsid w:val="000574DB"/>
    <w:rsid w:val="000663CD"/>
    <w:rsid w:val="000700C6"/>
    <w:rsid w:val="00072A2B"/>
    <w:rsid w:val="00075C0E"/>
    <w:rsid w:val="00082A20"/>
    <w:rsid w:val="000D684B"/>
    <w:rsid w:val="00114C90"/>
    <w:rsid w:val="00142094"/>
    <w:rsid w:val="00146361"/>
    <w:rsid w:val="00150EE6"/>
    <w:rsid w:val="001529D0"/>
    <w:rsid w:val="00155C9A"/>
    <w:rsid w:val="00156852"/>
    <w:rsid w:val="001571A5"/>
    <w:rsid w:val="00165BA5"/>
    <w:rsid w:val="0019110A"/>
    <w:rsid w:val="001A569B"/>
    <w:rsid w:val="001B74B2"/>
    <w:rsid w:val="001D0AA3"/>
    <w:rsid w:val="001D14A8"/>
    <w:rsid w:val="001E5330"/>
    <w:rsid w:val="00246904"/>
    <w:rsid w:val="00282D55"/>
    <w:rsid w:val="002861F1"/>
    <w:rsid w:val="002B0969"/>
    <w:rsid w:val="002B5F6D"/>
    <w:rsid w:val="002B6BA4"/>
    <w:rsid w:val="002D34FB"/>
    <w:rsid w:val="002E2B06"/>
    <w:rsid w:val="003022E3"/>
    <w:rsid w:val="003637B5"/>
    <w:rsid w:val="003657F7"/>
    <w:rsid w:val="003717C4"/>
    <w:rsid w:val="003B6895"/>
    <w:rsid w:val="003B6F22"/>
    <w:rsid w:val="003D41A8"/>
    <w:rsid w:val="003D54A1"/>
    <w:rsid w:val="003E3A33"/>
    <w:rsid w:val="003F4A19"/>
    <w:rsid w:val="00411B79"/>
    <w:rsid w:val="00416925"/>
    <w:rsid w:val="004470A9"/>
    <w:rsid w:val="00494836"/>
    <w:rsid w:val="004B696F"/>
    <w:rsid w:val="004C44AF"/>
    <w:rsid w:val="004F3F37"/>
    <w:rsid w:val="005125B2"/>
    <w:rsid w:val="00512820"/>
    <w:rsid w:val="00523CE9"/>
    <w:rsid w:val="00534C35"/>
    <w:rsid w:val="00555A94"/>
    <w:rsid w:val="00565B89"/>
    <w:rsid w:val="00566841"/>
    <w:rsid w:val="00574A73"/>
    <w:rsid w:val="005A2F99"/>
    <w:rsid w:val="005A5ED6"/>
    <w:rsid w:val="005B1864"/>
    <w:rsid w:val="005C5751"/>
    <w:rsid w:val="005F566B"/>
    <w:rsid w:val="00623102"/>
    <w:rsid w:val="00642AE0"/>
    <w:rsid w:val="0064348F"/>
    <w:rsid w:val="00654A1A"/>
    <w:rsid w:val="00655CA5"/>
    <w:rsid w:val="006716FD"/>
    <w:rsid w:val="00675FD8"/>
    <w:rsid w:val="006A18EA"/>
    <w:rsid w:val="006A579C"/>
    <w:rsid w:val="006E0CF5"/>
    <w:rsid w:val="0070553C"/>
    <w:rsid w:val="00734FDF"/>
    <w:rsid w:val="00752D42"/>
    <w:rsid w:val="0076639F"/>
    <w:rsid w:val="00766E9F"/>
    <w:rsid w:val="00775109"/>
    <w:rsid w:val="00782445"/>
    <w:rsid w:val="007907A1"/>
    <w:rsid w:val="007A0130"/>
    <w:rsid w:val="007B7F6D"/>
    <w:rsid w:val="007D2B94"/>
    <w:rsid w:val="007F489B"/>
    <w:rsid w:val="00802198"/>
    <w:rsid w:val="008227E3"/>
    <w:rsid w:val="00866FC0"/>
    <w:rsid w:val="008A082B"/>
    <w:rsid w:val="008C4F62"/>
    <w:rsid w:val="008D4A11"/>
    <w:rsid w:val="008E3368"/>
    <w:rsid w:val="008F2671"/>
    <w:rsid w:val="0091389E"/>
    <w:rsid w:val="00930B49"/>
    <w:rsid w:val="00940EF1"/>
    <w:rsid w:val="009571F7"/>
    <w:rsid w:val="0096047B"/>
    <w:rsid w:val="00970EE0"/>
    <w:rsid w:val="009934C8"/>
    <w:rsid w:val="00997D0D"/>
    <w:rsid w:val="009A032C"/>
    <w:rsid w:val="009A587F"/>
    <w:rsid w:val="009B07CD"/>
    <w:rsid w:val="009B4F50"/>
    <w:rsid w:val="009E0885"/>
    <w:rsid w:val="009E75AC"/>
    <w:rsid w:val="00A008D6"/>
    <w:rsid w:val="00A1267F"/>
    <w:rsid w:val="00A14E4A"/>
    <w:rsid w:val="00A30C5F"/>
    <w:rsid w:val="00A364DF"/>
    <w:rsid w:val="00A42D33"/>
    <w:rsid w:val="00A615A2"/>
    <w:rsid w:val="00A7386D"/>
    <w:rsid w:val="00A811D2"/>
    <w:rsid w:val="00AB47F5"/>
    <w:rsid w:val="00AC0415"/>
    <w:rsid w:val="00AD4F10"/>
    <w:rsid w:val="00AE700D"/>
    <w:rsid w:val="00B127BE"/>
    <w:rsid w:val="00B20A64"/>
    <w:rsid w:val="00B23604"/>
    <w:rsid w:val="00B3596E"/>
    <w:rsid w:val="00B35B0F"/>
    <w:rsid w:val="00B4621F"/>
    <w:rsid w:val="00B54B4D"/>
    <w:rsid w:val="00B6086D"/>
    <w:rsid w:val="00B64737"/>
    <w:rsid w:val="00B72972"/>
    <w:rsid w:val="00B81A73"/>
    <w:rsid w:val="00B836F0"/>
    <w:rsid w:val="00B91BA3"/>
    <w:rsid w:val="00BB0197"/>
    <w:rsid w:val="00BB1926"/>
    <w:rsid w:val="00BF7642"/>
    <w:rsid w:val="00C43785"/>
    <w:rsid w:val="00C47EB0"/>
    <w:rsid w:val="00CA5105"/>
    <w:rsid w:val="00CC68FD"/>
    <w:rsid w:val="00CD7640"/>
    <w:rsid w:val="00CF1BD3"/>
    <w:rsid w:val="00D10717"/>
    <w:rsid w:val="00D17CF1"/>
    <w:rsid w:val="00D31EEA"/>
    <w:rsid w:val="00D372A6"/>
    <w:rsid w:val="00D43B6C"/>
    <w:rsid w:val="00D54DCF"/>
    <w:rsid w:val="00D7123B"/>
    <w:rsid w:val="00D8778F"/>
    <w:rsid w:val="00DD1664"/>
    <w:rsid w:val="00DF2A6B"/>
    <w:rsid w:val="00E106DB"/>
    <w:rsid w:val="00E257AA"/>
    <w:rsid w:val="00E444C7"/>
    <w:rsid w:val="00E50734"/>
    <w:rsid w:val="00E55A8A"/>
    <w:rsid w:val="00E61B3E"/>
    <w:rsid w:val="00E65108"/>
    <w:rsid w:val="00E65621"/>
    <w:rsid w:val="00E72AB5"/>
    <w:rsid w:val="00E7327F"/>
    <w:rsid w:val="00E90EFD"/>
    <w:rsid w:val="00E93FB2"/>
    <w:rsid w:val="00E96D3B"/>
    <w:rsid w:val="00EA03E6"/>
    <w:rsid w:val="00EB58F6"/>
    <w:rsid w:val="00ED3B19"/>
    <w:rsid w:val="00ED506C"/>
    <w:rsid w:val="00FA7ACE"/>
    <w:rsid w:val="00FA7D50"/>
    <w:rsid w:val="00FB7239"/>
    <w:rsid w:val="00FC1DE9"/>
    <w:rsid w:val="00FC37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8B10D9"/>
  <w15:docId w15:val="{EAAC4854-4F3E-4D67-B15F-0C443368C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360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2360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2360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3022E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2360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360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2360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23604"/>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23604"/>
    <w:rPr>
      <w:rFonts w:asciiTheme="majorHAnsi" w:eastAsiaTheme="majorEastAsia" w:hAnsiTheme="majorHAnsi" w:cstheme="majorBidi"/>
      <w:color w:val="1F3763" w:themeColor="accent1" w:themeShade="7F"/>
      <w:sz w:val="24"/>
      <w:szCs w:val="24"/>
    </w:rPr>
  </w:style>
  <w:style w:type="paragraph" w:styleId="TOCHeading">
    <w:name w:val="TOC Heading"/>
    <w:basedOn w:val="Heading1"/>
    <w:next w:val="Normal"/>
    <w:uiPriority w:val="39"/>
    <w:unhideWhenUsed/>
    <w:qFormat/>
    <w:rsid w:val="00026C28"/>
    <w:pPr>
      <w:outlineLvl w:val="9"/>
    </w:pPr>
    <w:rPr>
      <w:kern w:val="0"/>
    </w:rPr>
  </w:style>
  <w:style w:type="paragraph" w:styleId="TOC1">
    <w:name w:val="toc 1"/>
    <w:basedOn w:val="Normal"/>
    <w:next w:val="Normal"/>
    <w:autoRedefine/>
    <w:uiPriority w:val="39"/>
    <w:unhideWhenUsed/>
    <w:rsid w:val="00026C28"/>
    <w:pPr>
      <w:spacing w:after="100"/>
    </w:pPr>
  </w:style>
  <w:style w:type="paragraph" w:styleId="TOC2">
    <w:name w:val="toc 2"/>
    <w:basedOn w:val="Normal"/>
    <w:next w:val="Normal"/>
    <w:autoRedefine/>
    <w:uiPriority w:val="39"/>
    <w:unhideWhenUsed/>
    <w:rsid w:val="00026C28"/>
    <w:pPr>
      <w:spacing w:after="100"/>
      <w:ind w:left="220"/>
    </w:pPr>
  </w:style>
  <w:style w:type="paragraph" w:styleId="TOC3">
    <w:name w:val="toc 3"/>
    <w:basedOn w:val="Normal"/>
    <w:next w:val="Normal"/>
    <w:autoRedefine/>
    <w:uiPriority w:val="39"/>
    <w:unhideWhenUsed/>
    <w:rsid w:val="00026C28"/>
    <w:pPr>
      <w:spacing w:after="100"/>
      <w:ind w:left="440"/>
    </w:pPr>
  </w:style>
  <w:style w:type="character" w:styleId="Hyperlink">
    <w:name w:val="Hyperlink"/>
    <w:basedOn w:val="DefaultParagraphFont"/>
    <w:uiPriority w:val="99"/>
    <w:unhideWhenUsed/>
    <w:rsid w:val="00026C28"/>
    <w:rPr>
      <w:color w:val="0563C1" w:themeColor="hyperlink"/>
      <w:u w:val="single"/>
    </w:rPr>
  </w:style>
  <w:style w:type="character" w:styleId="CommentReference">
    <w:name w:val="annotation reference"/>
    <w:basedOn w:val="DefaultParagraphFont"/>
    <w:uiPriority w:val="99"/>
    <w:semiHidden/>
    <w:unhideWhenUsed/>
    <w:rsid w:val="002E2B06"/>
    <w:rPr>
      <w:sz w:val="16"/>
      <w:szCs w:val="16"/>
    </w:rPr>
  </w:style>
  <w:style w:type="paragraph" w:styleId="CommentText">
    <w:name w:val="annotation text"/>
    <w:basedOn w:val="Normal"/>
    <w:link w:val="CommentTextChar"/>
    <w:uiPriority w:val="99"/>
    <w:unhideWhenUsed/>
    <w:rsid w:val="002E2B06"/>
    <w:pPr>
      <w:spacing w:line="240" w:lineRule="auto"/>
    </w:pPr>
    <w:rPr>
      <w:sz w:val="20"/>
      <w:szCs w:val="20"/>
    </w:rPr>
  </w:style>
  <w:style w:type="character" w:customStyle="1" w:styleId="CommentTextChar">
    <w:name w:val="Comment Text Char"/>
    <w:basedOn w:val="DefaultParagraphFont"/>
    <w:link w:val="CommentText"/>
    <w:uiPriority w:val="99"/>
    <w:rsid w:val="002E2B06"/>
    <w:rPr>
      <w:sz w:val="20"/>
      <w:szCs w:val="20"/>
    </w:rPr>
  </w:style>
  <w:style w:type="paragraph" w:styleId="CommentSubject">
    <w:name w:val="annotation subject"/>
    <w:basedOn w:val="CommentText"/>
    <w:next w:val="CommentText"/>
    <w:link w:val="CommentSubjectChar"/>
    <w:uiPriority w:val="99"/>
    <w:semiHidden/>
    <w:unhideWhenUsed/>
    <w:rsid w:val="002E2B06"/>
    <w:rPr>
      <w:b/>
      <w:bCs/>
    </w:rPr>
  </w:style>
  <w:style w:type="character" w:customStyle="1" w:styleId="CommentSubjectChar">
    <w:name w:val="Comment Subject Char"/>
    <w:basedOn w:val="CommentTextChar"/>
    <w:link w:val="CommentSubject"/>
    <w:uiPriority w:val="99"/>
    <w:semiHidden/>
    <w:rsid w:val="002E2B06"/>
    <w:rPr>
      <w:b/>
      <w:bCs/>
      <w:sz w:val="20"/>
      <w:szCs w:val="20"/>
    </w:rPr>
  </w:style>
  <w:style w:type="table" w:styleId="TableGrid">
    <w:name w:val="Table Grid"/>
    <w:basedOn w:val="TableNormal"/>
    <w:rsid w:val="00A364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3022E3"/>
    <w:rPr>
      <w:rFonts w:asciiTheme="majorHAnsi" w:eastAsiaTheme="majorEastAsia" w:hAnsiTheme="majorHAnsi" w:cstheme="majorBidi"/>
      <w:i/>
      <w:iCs/>
      <w:color w:val="2F5496" w:themeColor="accent1" w:themeShade="BF"/>
    </w:rPr>
  </w:style>
  <w:style w:type="character" w:styleId="UnresolvedMention">
    <w:name w:val="Unresolved Mention"/>
    <w:basedOn w:val="DefaultParagraphFont"/>
    <w:uiPriority w:val="99"/>
    <w:semiHidden/>
    <w:unhideWhenUsed/>
    <w:rsid w:val="00FC37AA"/>
    <w:rPr>
      <w:color w:val="605E5C"/>
      <w:shd w:val="clear" w:color="auto" w:fill="E1DFDD"/>
    </w:rPr>
  </w:style>
  <w:style w:type="paragraph" w:styleId="ListParagraph">
    <w:name w:val="List Paragraph"/>
    <w:basedOn w:val="Normal"/>
    <w:uiPriority w:val="34"/>
    <w:qFormat/>
    <w:rsid w:val="00574A73"/>
    <w:pPr>
      <w:ind w:left="720"/>
      <w:contextualSpacing/>
    </w:pPr>
  </w:style>
  <w:style w:type="character" w:customStyle="1" w:styleId="ui-provider">
    <w:name w:val="ui-provider"/>
    <w:basedOn w:val="DefaultParagraphFont"/>
    <w:rsid w:val="00082A20"/>
  </w:style>
  <w:style w:type="paragraph" w:styleId="Revision">
    <w:name w:val="Revision"/>
    <w:hidden/>
    <w:uiPriority w:val="99"/>
    <w:semiHidden/>
    <w:rsid w:val="00EA03E6"/>
    <w:pPr>
      <w:spacing w:after="0" w:line="240" w:lineRule="auto"/>
    </w:pPr>
  </w:style>
  <w:style w:type="character" w:styleId="FollowedHyperlink">
    <w:name w:val="FollowedHyperlink"/>
    <w:basedOn w:val="DefaultParagraphFont"/>
    <w:uiPriority w:val="99"/>
    <w:semiHidden/>
    <w:unhideWhenUsed/>
    <w:rsid w:val="003717C4"/>
    <w:rPr>
      <w:color w:val="954F72" w:themeColor="followedHyperlink"/>
      <w:u w:val="single"/>
    </w:rPr>
  </w:style>
  <w:style w:type="paragraph" w:styleId="Header">
    <w:name w:val="header"/>
    <w:basedOn w:val="Normal"/>
    <w:link w:val="HeaderChar"/>
    <w:uiPriority w:val="99"/>
    <w:unhideWhenUsed/>
    <w:rsid w:val="00940E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0EF1"/>
  </w:style>
  <w:style w:type="paragraph" w:styleId="Footer">
    <w:name w:val="footer"/>
    <w:basedOn w:val="Normal"/>
    <w:link w:val="FooterChar"/>
    <w:unhideWhenUsed/>
    <w:rsid w:val="00940EF1"/>
    <w:pPr>
      <w:tabs>
        <w:tab w:val="center" w:pos="4680"/>
        <w:tab w:val="right" w:pos="9360"/>
      </w:tabs>
      <w:spacing w:after="0" w:line="240" w:lineRule="auto"/>
    </w:pPr>
  </w:style>
  <w:style w:type="character" w:customStyle="1" w:styleId="FooterChar">
    <w:name w:val="Footer Char"/>
    <w:basedOn w:val="DefaultParagraphFont"/>
    <w:link w:val="Footer"/>
    <w:rsid w:val="00940EF1"/>
  </w:style>
  <w:style w:type="paragraph" w:styleId="NoSpacing">
    <w:name w:val="No Spacing"/>
    <w:uiPriority w:val="1"/>
    <w:qFormat/>
    <w:rsid w:val="00940EF1"/>
    <w:pPr>
      <w:spacing w:after="0" w:line="240" w:lineRule="auto"/>
    </w:pPr>
    <w:rPr>
      <w:rFonts w:ascii="Arial" w:hAnsi="Arial" w:cs="Times New Roman"/>
      <w:kern w:val="0"/>
      <w:sz w:val="20"/>
      <w:szCs w:val="20"/>
      <w14:ligatures w14:val="none"/>
    </w:rPr>
  </w:style>
  <w:style w:type="paragraph" w:styleId="Subtitle">
    <w:name w:val="Subtitle"/>
    <w:basedOn w:val="Normal"/>
    <w:next w:val="Normal"/>
    <w:link w:val="SubtitleChar"/>
    <w:uiPriority w:val="11"/>
    <w:qFormat/>
    <w:rsid w:val="00940EF1"/>
    <w:pPr>
      <w:widowControl w:val="0"/>
      <w:numPr>
        <w:ilvl w:val="1"/>
      </w:numPr>
      <w:autoSpaceDE w:val="0"/>
      <w:autoSpaceDN w:val="0"/>
      <w:spacing w:before="160" w:after="0" w:line="240" w:lineRule="auto"/>
      <w:jc w:val="center"/>
    </w:pPr>
    <w:rPr>
      <w:rFonts w:ascii="Arial" w:eastAsiaTheme="minorEastAsia" w:hAnsi="Arial" w:cs="Arial"/>
      <w:b/>
      <w:kern w:val="0"/>
      <w:sz w:val="20"/>
      <w14:ligatures w14:val="none"/>
    </w:rPr>
  </w:style>
  <w:style w:type="character" w:customStyle="1" w:styleId="SubtitleChar">
    <w:name w:val="Subtitle Char"/>
    <w:basedOn w:val="DefaultParagraphFont"/>
    <w:link w:val="Subtitle"/>
    <w:uiPriority w:val="11"/>
    <w:rsid w:val="00940EF1"/>
    <w:rPr>
      <w:rFonts w:ascii="Arial" w:eastAsiaTheme="minorEastAsia" w:hAnsi="Arial" w:cs="Arial"/>
      <w:b/>
      <w:kern w:val="0"/>
      <w:sz w:val="20"/>
      <w14:ligatures w14:val="none"/>
    </w:rPr>
  </w:style>
  <w:style w:type="character" w:styleId="PageNumber">
    <w:name w:val="page number"/>
    <w:basedOn w:val="DefaultParagraphFont"/>
    <w:rsid w:val="00940EF1"/>
  </w:style>
  <w:style w:type="paragraph" w:styleId="BodyText">
    <w:name w:val="Body Text"/>
    <w:basedOn w:val="Normal"/>
    <w:link w:val="BodyTextChar"/>
    <w:uiPriority w:val="1"/>
    <w:qFormat/>
    <w:rsid w:val="00B54B4D"/>
    <w:pPr>
      <w:widowControl w:val="0"/>
      <w:autoSpaceDE w:val="0"/>
      <w:autoSpaceDN w:val="0"/>
      <w:spacing w:after="0" w:line="240" w:lineRule="auto"/>
    </w:pPr>
    <w:rPr>
      <w:rFonts w:ascii="Arial" w:eastAsia="Arial" w:hAnsi="Arial" w:cs="Arial"/>
      <w:kern w:val="0"/>
      <w:sz w:val="20"/>
      <w:szCs w:val="20"/>
      <w14:ligatures w14:val="none"/>
    </w:rPr>
  </w:style>
  <w:style w:type="character" w:customStyle="1" w:styleId="BodyTextChar">
    <w:name w:val="Body Text Char"/>
    <w:basedOn w:val="DefaultParagraphFont"/>
    <w:link w:val="BodyText"/>
    <w:uiPriority w:val="1"/>
    <w:rsid w:val="00B54B4D"/>
    <w:rPr>
      <w:rFonts w:ascii="Arial" w:eastAsia="Arial" w:hAnsi="Arial" w:cs="Arial"/>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2747</Words>
  <Characters>15662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Vanderpool</dc:creator>
  <cp:keywords/>
  <dc:description/>
  <cp:lastModifiedBy>Meghan Luellen</cp:lastModifiedBy>
  <cp:revision>2</cp:revision>
  <cp:lastPrinted>2024-05-14T13:51:00Z</cp:lastPrinted>
  <dcterms:created xsi:type="dcterms:W3CDTF">2025-07-15T17:47:00Z</dcterms:created>
  <dcterms:modified xsi:type="dcterms:W3CDTF">2025-07-15T17:47:00Z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23cc4200-e494-451d-9650-1994802dbce1</vt:lpwstr>
  </property>
</Properties>
</file>